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A2" w:rsidRDefault="00043FA2" w:rsidP="00493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09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681D5" wp14:editId="40CFBD58">
                <wp:simplePos x="0" y="0"/>
                <wp:positionH relativeFrom="column">
                  <wp:posOffset>5728335</wp:posOffset>
                </wp:positionH>
                <wp:positionV relativeFrom="paragraph">
                  <wp:posOffset>-505460</wp:posOffset>
                </wp:positionV>
                <wp:extent cx="990600" cy="6667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007DE" id="Retângulo 11" o:spid="_x0000_s1026" style="position:absolute;margin-left:451.05pt;margin-top:-39.8pt;width:78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NImQIAAK4FAAAOAAAAZHJzL2Uyb0RvYy54bWysVM1OGzEQvlfqO1i+l91EEErEBkUgqkoI&#10;EFBxdrx21pLtcW0nm/Rx+ip9sY69P6EU9YCag+PZmflm5vPMnF/sjCZb4YMCW9HJUUmJsBxqZdcV&#10;/fZ0/ekzJSEyWzMNVlR0LwK9WHz8cN66uZhCA7oWniCIDfPWVbSJ0c2LIvBGGBaOwAmLSgnesIii&#10;Xxe1Zy2iG11My3JWtOBr54GLEPDrVaeki4wvpeDxTsogItEVxdxiPn0+V+ksFudsvvbMNYr3abB3&#10;ZGGYshh0hLpikZGNV39BGcU9BJDxiIMpQErFRa4Bq5mUr6p5bJgTuRYkJ7iRpvD/YPnt9t4TVePb&#10;TSixzOAbPYj466ddbzQQ/IgMtS7M0fDR3fteCnhN5e6kN+kfCyG7zOp+ZFXsIuH48eysnJXIPUfV&#10;bDY7PcmsFwdn50P8IsCQdKmox0fLXLLtTYgYEE0HkxQrgFb1tdI6C6lRxKX2ZMvwiVfrnDB6/GGl&#10;7bscESZ5Fqn+ruJ8i3stEp62D0Iid1jjNCecu/aQDONc2DjpVA2rRZfjSYm/RGvKckg/SxkwIUus&#10;bsTuAQbLDmTA7mB6++QqctOPzuW/EuucR48cGWwcnY2y4N8C0FhVH7mzH0jqqEksraDeY2d56EYu&#10;OH6t8HlvWIj3zOOMYUfg3oh3eEgNbUWhv1HSgP/x1vdkj62PWkpanNmKhu8b5gUl+qvFoTibHB+n&#10;Ic/C8cnpFAX/UrN6qbEbcwnYM9j3mF2+Jvuoh6v0YJ5xvSxTVFQxyzF2RXn0g3AZu12CC4qL5TKb&#10;4WA7Fm/so+MJPLGa2vdp98y863s84nDcwjDfbP6q1Tvb5GlhuYkgVZ6DA68937gUcuP0CyxtnZdy&#10;tjqs2cVvAAAA//8DAFBLAwQUAAYACAAAACEA3piliOIAAAALAQAADwAAAGRycy9kb3ducmV2Lnht&#10;bEyPy07DMBBF90j8gzVI7Fq7EX0kjVMhBEJILEqLRJduPE4i4nEUO2n4e9wVLGfm6M65+W6yLRux&#10;940jCYu5AIZUOt1QJeHz+DLbAPNBkVatI5Twgx52xe1NrjLtLvSB4yFULIaQz5SEOoQu49yXNVrl&#10;565DijfjeqtCHPuK615dYrhteSLEilvVUPxQqw6faiy/D4OVcDLq9fj85t+5SUaTNvvhy6wHKe/v&#10;psctsIBT+IPhqh/VoYhOZzeQ9qyVkIpkEVEJs3W6AnYlxHITV2cJyfIBeJHz/x2KXwAAAP//AwBQ&#10;SwECLQAUAAYACAAAACEAtoM4kv4AAADhAQAAEwAAAAAAAAAAAAAAAAAAAAAAW0NvbnRlbnRfVHlw&#10;ZXNdLnhtbFBLAQItABQABgAIAAAAIQA4/SH/1gAAAJQBAAALAAAAAAAAAAAAAAAAAC8BAABfcmVs&#10;cy8ucmVsc1BLAQItABQABgAIAAAAIQCbOnNImQIAAK4FAAAOAAAAAAAAAAAAAAAAAC4CAABkcnMv&#10;ZTJvRG9jLnhtbFBLAQItABQABgAIAAAAIQDemKWI4gAAAAsBAAAPAAAAAAAAAAAAAAAAAPMEAABk&#10;cnMvZG93bnJldi54bWxQSwUGAAAAAAQABADzAAAAAgYAAAAA&#10;" fillcolor="white [3212]" strokecolor="white [3212]" strokeweight="1pt"/>
            </w:pict>
          </mc:Fallback>
        </mc:AlternateContent>
      </w:r>
      <w:r w:rsidRPr="00F3096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9FA132" wp14:editId="12F7FF44">
            <wp:extent cx="1280160" cy="9715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FACCAT - FACULDADES INTEGRADAS DE TAQUARA</w:t>
      </w: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 DE LETRAS</w:t>
      </w:r>
      <w:r w:rsidR="005A6326">
        <w:rPr>
          <w:rFonts w:ascii="Times New Roman" w:hAnsi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043FA2" w:rsidRPr="00F3096F" w:rsidRDefault="00043FA2" w:rsidP="00043FA2">
      <w:pPr>
        <w:rPr>
          <w:rFonts w:ascii="Times New Roman" w:hAnsi="Times New Roman" w:cs="Times New Roman"/>
          <w:lang w:eastAsia="pt-BR"/>
        </w:rPr>
      </w:pP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43FA2" w:rsidRPr="008B763E" w:rsidRDefault="00043FA2" w:rsidP="008B763E">
      <w:pPr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 w:cs="Times New Roman"/>
          <w:smallCaps/>
          <w:noProof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F08902B" wp14:editId="168FB1DE">
            <wp:extent cx="2926715" cy="2418683"/>
            <wp:effectExtent l="0" t="0" r="6985" b="1270"/>
            <wp:docPr id="12" name="Imagem 12" descr="G:\licenciatura\Letras-Liane\Ler 2018\Logos LER\LOGO LER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cenciatura\Letras-Liane\Ler 2018\Logos LER\LOGO LER O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38" cy="24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63E" w:rsidRPr="008B763E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B22902D" wp14:editId="0801EE56">
            <wp:extent cx="2321998" cy="2412365"/>
            <wp:effectExtent l="0" t="0" r="2540" b="6985"/>
            <wp:docPr id="15" name="Imagem 15" descr="C:\Users\dieilasantos.ADMINISTRATIVO.000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ilasantos.ADMINISTRATIVO.000\Downloads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25" cy="24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3E" w:rsidRDefault="008B763E" w:rsidP="00043FA2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3FA2" w:rsidRPr="00F3096F" w:rsidRDefault="00043FA2" w:rsidP="00043FA2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ABORDAGEM DE TEXTOS </w:t>
      </w:r>
    </w:p>
    <w:p w:rsidR="00043FA2" w:rsidRPr="00F3096F" w:rsidRDefault="001800C5" w:rsidP="00043FA2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FASCÍCULO I – 2019</w:t>
      </w:r>
    </w:p>
    <w:p w:rsidR="00043FA2" w:rsidRPr="00F3096F" w:rsidRDefault="00C36997" w:rsidP="00043FA2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CIÊNCIA: APRENDER SEMPRE</w:t>
      </w:r>
    </w:p>
    <w:p w:rsidR="00043FA2" w:rsidRPr="00F3096F" w:rsidRDefault="00043FA2" w:rsidP="00043FA2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F3096F">
        <w:rPr>
          <w:rFonts w:ascii="Times New Roman" w:hAnsi="Times New Roman"/>
          <w:i/>
          <w:color w:val="auto"/>
          <w:sz w:val="24"/>
          <w:szCs w:val="24"/>
        </w:rPr>
        <w:t>ELABORADO POR:</w:t>
      </w:r>
    </w:p>
    <w:p w:rsidR="00043FA2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DAIANA CAMPANI DE CASTILHOS</w:t>
      </w:r>
    </w:p>
    <w:p w:rsidR="00043FA2" w:rsidRPr="00E412E3" w:rsidRDefault="00043FA2" w:rsidP="00043FA2">
      <w:pPr>
        <w:spacing w:after="0"/>
        <w:jc w:val="center"/>
        <w:rPr>
          <w:lang w:val="it-IT" w:eastAsia="pt-BR"/>
        </w:rPr>
      </w:pPr>
      <w:r>
        <w:rPr>
          <w:rFonts w:ascii="Times New Roman" w:hAnsi="Times New Roman"/>
          <w:i/>
          <w:smallCaps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DIEILA DOS SANTOS NUNES</w:t>
      </w: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JULIANA STRECKER</w:t>
      </w: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LIANE FILOMENA MÜLLER</w:t>
      </w: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i/>
          <w:smallCaps/>
          <w:color w:val="auto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LUCIANE MARIA WAGNER RAUPP</w:t>
      </w:r>
    </w:p>
    <w:p w:rsidR="00043FA2" w:rsidRPr="00F3096F" w:rsidRDefault="00043FA2" w:rsidP="00043FA2">
      <w:pPr>
        <w:pStyle w:val="Ttulo2"/>
        <w:spacing w:line="276" w:lineRule="auto"/>
        <w:jc w:val="center"/>
        <w:rPr>
          <w:rFonts w:ascii="Times New Roman" w:hAnsi="Times New Roman"/>
          <w:i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i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VERA LÚCIA WINTER</w:t>
      </w:r>
    </w:p>
    <w:p w:rsidR="00043FA2" w:rsidRPr="00F3096F" w:rsidRDefault="00043FA2" w:rsidP="00043FA2">
      <w:pPr>
        <w:rPr>
          <w:rFonts w:ascii="Times New Roman" w:hAnsi="Times New Roman"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3FA2" w:rsidRDefault="00043FA2" w:rsidP="00043FA2">
      <w:pPr>
        <w:pStyle w:val="Ttulo"/>
        <w:spacing w:line="276" w:lineRule="auto"/>
        <w:jc w:val="center"/>
        <w:rPr>
          <w:rFonts w:ascii="Times New Roman" w:hAnsi="Times New Roman"/>
          <w:bCs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096F">
        <w:rPr>
          <w:rFonts w:ascii="Times New Roman" w:hAnsi="Times New Roman"/>
          <w:bCs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taquara,  </w:t>
      </w:r>
      <w:r w:rsidR="001800C5">
        <w:rPr>
          <w:rFonts w:ascii="Times New Roman" w:hAnsi="Times New Roman"/>
          <w:bCs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maio </w:t>
      </w:r>
      <w:r>
        <w:rPr>
          <w:rFonts w:ascii="Times New Roman" w:hAnsi="Times New Roman"/>
          <w:bCs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00C5">
        <w:rPr>
          <w:rFonts w:ascii="Times New Roman" w:hAnsi="Times New Roman"/>
          <w:bCs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 2019</w:t>
      </w:r>
      <w:r w:rsidRPr="00F3096F">
        <w:rPr>
          <w:rFonts w:ascii="Times New Roman" w:hAnsi="Times New Roman"/>
          <w:bCs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43FA2" w:rsidRDefault="00043FA2" w:rsidP="00493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97" w:rsidRPr="00C36997" w:rsidRDefault="00C36997" w:rsidP="008B5D9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ABORDAGEM DO POEMA  </w:t>
      </w:r>
      <w:r w:rsidRPr="00C36997">
        <w:rPr>
          <w:rFonts w:ascii="Times New Roman" w:eastAsia="Calibri" w:hAnsi="Times New Roman" w:cs="Times New Roman"/>
          <w:b/>
          <w:i/>
          <w:sz w:val="24"/>
          <w:szCs w:val="24"/>
        </w:rPr>
        <w:t>À LUZ DA CIÊNCIA</w:t>
      </w:r>
      <w:r w:rsidR="008B5D9E" w:rsidRPr="008B5D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51BB6">
        <w:rPr>
          <w:rFonts w:ascii="Times New Roman" w:eastAsia="Calibri" w:hAnsi="Times New Roman" w:cs="Times New Roman"/>
          <w:b/>
          <w:sz w:val="24"/>
          <w:szCs w:val="24"/>
        </w:rPr>
        <w:t xml:space="preserve">DE LUCIANE RAUPP - </w:t>
      </w:r>
      <w:r w:rsidR="008B5D9E" w:rsidRPr="008B5D9E">
        <w:rPr>
          <w:rFonts w:ascii="Times New Roman" w:eastAsia="Calibri" w:hAnsi="Times New Roman" w:cs="Times New Roman"/>
          <w:b/>
          <w:sz w:val="24"/>
          <w:szCs w:val="24"/>
        </w:rPr>
        <w:t>p. 3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>1 Atividade de motivação</w:t>
      </w:r>
    </w:p>
    <w:p w:rsidR="00C36997" w:rsidRPr="00C36997" w:rsidRDefault="00C36997" w:rsidP="00C36997">
      <w:pPr>
        <w:numPr>
          <w:ilvl w:val="1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Desenho espontâneo a partir da audição de uma música</w:t>
      </w:r>
    </w:p>
    <w:p w:rsidR="00C36997" w:rsidRPr="00C36997" w:rsidRDefault="00C36997" w:rsidP="00C3699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 xml:space="preserve">Ouvir com os alunos a canção de Gonzaguinha intitulada </w:t>
      </w:r>
      <w:r w:rsidRPr="00C36997">
        <w:rPr>
          <w:rFonts w:ascii="Times New Roman" w:eastAsia="Calibri" w:hAnsi="Times New Roman" w:cs="Times New Roman"/>
          <w:i/>
          <w:sz w:val="24"/>
          <w:szCs w:val="24"/>
        </w:rPr>
        <w:t>De volta ao começo,</w:t>
      </w:r>
      <w:r w:rsidRPr="00C36997">
        <w:rPr>
          <w:rFonts w:ascii="Times New Roman" w:eastAsia="Calibri" w:hAnsi="Times New Roman" w:cs="Times New Roman"/>
          <w:sz w:val="24"/>
          <w:szCs w:val="24"/>
        </w:rPr>
        <w:t xml:space="preserve"> cuja letra é a seguinte: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o menino com o brilho do sol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Na menina dos olhos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Sorri e estende a mão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Entregando o seu coração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eu entrego o meu coração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eu entro na roda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canto as antigas cantigas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De amigo irmão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As canções de amanhecer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Lumiar e escuridão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é como se eu despertasse de um sonho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Que não me deixou viver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a vida explodisse em meu peito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Com as cores que eu não sonhei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é como se eu descobrisse que a força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Esteve o tempo todo em mim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E é como se então de repente eu chegasse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Ao fundo do fim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De volta ao começo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Ao fundo do fim</w:t>
      </w:r>
    </w:p>
    <w:p w:rsidR="00C36997" w:rsidRPr="00C36997" w:rsidRDefault="00C36997" w:rsidP="00C36997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36997">
        <w:rPr>
          <w:rFonts w:ascii="Times New Roman" w:eastAsia="Calibri" w:hAnsi="Times New Roman" w:cs="Times New Roman"/>
          <w:i/>
          <w:sz w:val="20"/>
          <w:szCs w:val="20"/>
        </w:rPr>
        <w:t>De volta ao começo</w:t>
      </w:r>
    </w:p>
    <w:p w:rsidR="00C36997" w:rsidRPr="00C36997" w:rsidRDefault="00C36997" w:rsidP="00C3699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 xml:space="preserve">Enquanto toca a música, os alunos vão desenhando/rabiscando livremente, de acordo com as emoções e ideias que a música lhes sugerir. </w:t>
      </w:r>
    </w:p>
    <w:p w:rsidR="00C36997" w:rsidRPr="00C36997" w:rsidRDefault="00C36997" w:rsidP="00C3699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Em seguida, a professora mostra a letra da música, faz leitura conjunta com os alunos e conduz uma conversação: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Qual parte da música seus desenhos mais retratam?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ab/>
        <w:t>- Sobre quais assuntos a música fala?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ab/>
        <w:t>- Você conhece cantigas de roda? Quais? Por que a música fala nisso?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ab/>
        <w:t>- Como seria um menino “com o brilho do sol na menina dos olhos”?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ab/>
        <w:t>- O que faz seus olhos brilharem?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ab/>
        <w:t>- E na escola, algo faz seus olhos brilharem? Por quê?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ab/>
        <w:t>- Estudar que tipos de assuntos poderiam fazer seus olhos brilharem?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No futuro, o que você acha que fará seus olhos brilharem?</w:t>
      </w: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97" w:rsidRPr="00C36997" w:rsidRDefault="00C36997" w:rsidP="00C3699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>2 Pré-leitura</w:t>
      </w:r>
    </w:p>
    <w:p w:rsidR="00C36997" w:rsidRPr="00C36997" w:rsidRDefault="00C36997" w:rsidP="00C3699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A professora pergunta: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Seus olhos já brilharam devido a algo que foi inventado pelo ser humano? O quê? Por quê?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Como acha que alguém faz para inventar uma inovação na ciência e na tecnologia?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Será que os olhos dos cientistas também brilham? Por quê? Quando?</w:t>
      </w:r>
    </w:p>
    <w:p w:rsidR="00C36997" w:rsidRPr="00C36997" w:rsidRDefault="00C36997" w:rsidP="00C3699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A partir do diálogo com os alunos, a professora anuncia que lerão um poema que começa semelhante à música que escutaram e que fala da vontade de pessoas descobrirem coisas novas, que ajudarão a humanidade.</w:t>
      </w:r>
    </w:p>
    <w:p w:rsidR="00C36997" w:rsidRPr="00C36997" w:rsidRDefault="00C36997" w:rsidP="00C3699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997" w:rsidRPr="00C36997" w:rsidRDefault="00C36997" w:rsidP="008B5D9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>3 Leitura-descoberta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Como seriam o menino e a menina descritos no poema? Por que eles têm brilho no olhar e no sorriso?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Desenhe os rostos do menino e da menina de acordo com o que você imagina a partir da leitura do poema. Apresente seus desenhos e explique como eles se relacionam com o poema.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O que seria, de modo concreto, tecer com palavras e números novos amanhãs? Ou seja: a qual atividade o poema está se referindo?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Como é o amanhã que você está tecendo para si mesmo(a) a partir do modo como se relaciona com as palavras e com os números?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Como seria o amanhã que o menino está construindo? De modo concreto, o que ele faz?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Você acha que está agindo mais como a menina ou como o menino do texto? Por quê?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O poema diz que a menina e o menino constroem “dias novinhos em folha”. Como se faz isso?</w:t>
      </w:r>
    </w:p>
    <w:p w:rsidR="00C36997" w:rsidRPr="00C36997" w:rsidRDefault="00C36997" w:rsidP="00C3699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Como você imagina que seja construir “dias novinhos em folha”: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passo a passo?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ombro a ombro?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- página a página?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i) Para o poema, quais seriam os “materiais” necessários para a construção de novos dias? O que o conhecimento e a ciência têm a ver com isso?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j) Por que, segundo o poema, para resolver problemas usamos a mente e o coração?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k) Segundo o poema, o que seria necessário para construirmos um amanhã melhor?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l) E você, o que acha que precisamos para construir um amanhã melhor?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m) Compare o poema e a música, usando, para isso, o seguinte quadro: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97" w:rsidRPr="00C36997" w:rsidRDefault="00C36997" w:rsidP="00C36997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lastRenderedPageBreak/>
        <w:t>Poema X Música</w:t>
      </w:r>
    </w:p>
    <w:tbl>
      <w:tblPr>
        <w:tblStyle w:val="Tabelacomgrade1"/>
        <w:tblW w:w="0" w:type="auto"/>
        <w:tblInd w:w="72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C36997" w:rsidRPr="00C36997" w:rsidTr="007955C9">
        <w:tc>
          <w:tcPr>
            <w:tcW w:w="4322" w:type="dxa"/>
          </w:tcPr>
          <w:p w:rsidR="00C36997" w:rsidRPr="00C36997" w:rsidRDefault="00C36997" w:rsidP="00C369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Pontos em comum </w:t>
            </w:r>
          </w:p>
        </w:tc>
        <w:tc>
          <w:tcPr>
            <w:tcW w:w="4322" w:type="dxa"/>
          </w:tcPr>
          <w:p w:rsidR="00C36997" w:rsidRPr="00C36997" w:rsidRDefault="00C36997" w:rsidP="00C369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97">
              <w:rPr>
                <w:rFonts w:ascii="Times New Roman" w:eastAsia="Calibri" w:hAnsi="Times New Roman" w:cs="Times New Roman"/>
                <w:sz w:val="24"/>
                <w:szCs w:val="24"/>
              </w:rPr>
              <w:t>Pontos divergentes</w:t>
            </w:r>
          </w:p>
        </w:tc>
      </w:tr>
      <w:tr w:rsidR="00C36997" w:rsidRPr="00C36997" w:rsidTr="007955C9">
        <w:tc>
          <w:tcPr>
            <w:tcW w:w="4322" w:type="dxa"/>
          </w:tcPr>
          <w:p w:rsidR="00C36997" w:rsidRPr="00C36997" w:rsidRDefault="00C36997" w:rsidP="00C369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997" w:rsidRPr="00C36997" w:rsidRDefault="00C36997" w:rsidP="00C369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997" w:rsidRPr="00C36997" w:rsidRDefault="00C36997" w:rsidP="00C369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C36997" w:rsidRPr="00C36997" w:rsidRDefault="00C36997" w:rsidP="00C3699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997" w:rsidRPr="00C36997" w:rsidRDefault="00C36997" w:rsidP="00D503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97" w:rsidRDefault="00C36997" w:rsidP="008B5D9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>4 Pós-leitura</w:t>
      </w:r>
    </w:p>
    <w:p w:rsidR="00751BB6" w:rsidRPr="00C36997" w:rsidRDefault="00751BB6" w:rsidP="008B5D9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997" w:rsidRPr="00C36997" w:rsidRDefault="00C36997" w:rsidP="00C3699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Pesquise sobre uma invenção que tornou o futuro da humanidade melhor: quem inventou, quando inventou, por que inventou, como essa invenção nos ajuda nos dias de hoje.</w:t>
      </w:r>
    </w:p>
    <w:p w:rsidR="00C36997" w:rsidRPr="00C36997" w:rsidRDefault="00C36997" w:rsidP="00C3699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Pense em algo que gostaria de inventar para ajudar a humanidade. Desenhe essa invenção, dê um nome para ela e descreva o passo a passo de como utilizá-la.</w:t>
      </w:r>
    </w:p>
    <w:p w:rsidR="00C36997" w:rsidRPr="00C36997" w:rsidRDefault="00C36997" w:rsidP="00C3699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Faça uma lista de ações necessárias para um amanhã melhor. Depois, enumere quem ou o que pode auxiliar a conseguir executá-las com o seguinte código (que é apenas um exemplo):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CI – para Ciências;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FI – para Filosofia;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PSI – para Psicologia;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CO – para Conhecimentos;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AM – para Amor;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ET – para Ética;</w:t>
      </w:r>
    </w:p>
    <w:p w:rsid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JUS – para Justiça.</w:t>
      </w:r>
    </w:p>
    <w:p w:rsidR="00751BB6" w:rsidRPr="00C36997" w:rsidRDefault="00751BB6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>Ou crie seu próprio código!</w:t>
      </w:r>
    </w:p>
    <w:p w:rsidR="00DC6D80" w:rsidRPr="00C36997" w:rsidRDefault="00DC6D80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Em seguida, observe: quais siglas foram as mais citadas? Em alguns casos, foi possível colocar só uma sigla, por quê?</w:t>
      </w:r>
    </w:p>
    <w:p w:rsidR="00C36997" w:rsidRPr="00C36997" w:rsidRDefault="00C36997" w:rsidP="00C3699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>Desse modo: o que você, como estudante, pode começar a fazer agora por um amanhã melhor?</w:t>
      </w:r>
    </w:p>
    <w:p w:rsidR="00D503F3" w:rsidRDefault="00C36997" w:rsidP="00D503F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997">
        <w:rPr>
          <w:rFonts w:ascii="Times New Roman" w:eastAsia="Calibri" w:hAnsi="Times New Roman" w:cs="Times New Roman"/>
          <w:sz w:val="24"/>
          <w:szCs w:val="24"/>
        </w:rPr>
        <w:t xml:space="preserve">A partir do poema, da música e das reflexões, crie um poema que fale como meninos e meninas, auxiliado pelas ciências exatas e humanas, podem contribuir para a construção de um amanhã melhor. </w:t>
      </w:r>
    </w:p>
    <w:p w:rsidR="00751BB6" w:rsidRDefault="00751BB6" w:rsidP="00751BB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BB6" w:rsidRDefault="00751BB6" w:rsidP="00751BB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BB6" w:rsidRPr="00751BB6" w:rsidRDefault="00751BB6" w:rsidP="00751BB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F3" w:rsidRPr="00C36997" w:rsidRDefault="00D503F3" w:rsidP="00D503F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ABORDAGEM DO POEMA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 HOMEM; AS VIAGENS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51BB6">
        <w:rPr>
          <w:rFonts w:ascii="Times New Roman" w:eastAsia="Calibri" w:hAnsi="Times New Roman" w:cs="Times New Roman"/>
          <w:b/>
          <w:sz w:val="24"/>
          <w:szCs w:val="24"/>
        </w:rPr>
        <w:t xml:space="preserve">DE CARLOS DRUMMOND DE ANDRADE - </w:t>
      </w:r>
      <w:r>
        <w:rPr>
          <w:rFonts w:ascii="Times New Roman" w:eastAsia="Calibri" w:hAnsi="Times New Roman" w:cs="Times New Roman"/>
          <w:b/>
          <w:sz w:val="24"/>
          <w:szCs w:val="24"/>
        </w:rPr>
        <w:t>p. 2</w:t>
      </w:r>
    </w:p>
    <w:p w:rsidR="00D503F3" w:rsidRPr="00D503F3" w:rsidRDefault="00D503F3" w:rsidP="00D503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6D3" w:rsidRPr="000266D3" w:rsidRDefault="000266D3" w:rsidP="00026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b/>
          <w:sz w:val="24"/>
          <w:szCs w:val="24"/>
        </w:rPr>
        <w:t>Atividade de motivação:</w:t>
      </w:r>
      <w:r w:rsidRPr="000266D3">
        <w:rPr>
          <w:rFonts w:ascii="Times New Roman" w:hAnsi="Times New Roman" w:cs="Times New Roman"/>
          <w:sz w:val="24"/>
          <w:szCs w:val="24"/>
        </w:rPr>
        <w:t xml:space="preserve"> Reunir os alunos em grupos de 4 e solicitar que eles desenhem, em uma folha colorida, uma nave espacial, cujo destino deverá ser um planeta (real ou imaginário). Ao apresentarem o desenho para a turma, deverão justificar a escolha do planeta. Posteriormente, os desenhos  serão reunidos  em uma folha de papel pardo que será afixada na sala de aula.</w:t>
      </w:r>
    </w:p>
    <w:p w:rsidR="000266D3" w:rsidRPr="000266D3" w:rsidRDefault="000266D3" w:rsidP="000266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6D3">
        <w:rPr>
          <w:rFonts w:ascii="Times New Roman" w:hAnsi="Times New Roman" w:cs="Times New Roman"/>
          <w:b/>
          <w:sz w:val="24"/>
          <w:szCs w:val="24"/>
        </w:rPr>
        <w:t>Atividade de pré-leitura:</w:t>
      </w:r>
    </w:p>
    <w:p w:rsidR="000266D3" w:rsidRPr="000266D3" w:rsidRDefault="000266D3" w:rsidP="000266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3">
        <w:rPr>
          <w:rFonts w:ascii="Times New Roman" w:hAnsi="Times New Roman" w:cs="Times New Roman"/>
          <w:sz w:val="24"/>
          <w:szCs w:val="24"/>
        </w:rPr>
        <w:t>O que você sabe sobre a primeira viagem do homem à Lua?</w:t>
      </w:r>
    </w:p>
    <w:p w:rsidR="000266D3" w:rsidRPr="000266D3" w:rsidRDefault="000266D3" w:rsidP="000266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266D3">
        <w:rPr>
          <w:rFonts w:ascii="Times New Roman" w:hAnsi="Times New Roman" w:cs="Times New Roman"/>
          <w:sz w:val="24"/>
          <w:szCs w:val="24"/>
        </w:rPr>
        <w:t>Você acredita que exista vida em outros planetas?</w:t>
      </w:r>
    </w:p>
    <w:p w:rsidR="000266D3" w:rsidRPr="000266D3" w:rsidRDefault="000266D3" w:rsidP="000266D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266D3">
        <w:rPr>
          <w:rFonts w:ascii="Times New Roman" w:hAnsi="Times New Roman" w:cs="Times New Roman"/>
          <w:sz w:val="24"/>
          <w:szCs w:val="24"/>
        </w:rPr>
        <w:t>Você gostaria de fazer uma viagem interplanetária? Por quê?</w:t>
      </w:r>
    </w:p>
    <w:p w:rsidR="000266D3" w:rsidRPr="005154B6" w:rsidRDefault="000266D3" w:rsidP="005154B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266D3">
        <w:rPr>
          <w:rFonts w:ascii="Times New Roman" w:hAnsi="Times New Roman" w:cs="Times New Roman"/>
          <w:sz w:val="24"/>
          <w:szCs w:val="24"/>
        </w:rPr>
        <w:t>É possível fazer uma viagem para dentro de nós mesmos?</w:t>
      </w:r>
    </w:p>
    <w:p w:rsidR="000266D3" w:rsidRPr="000266D3" w:rsidRDefault="000266D3" w:rsidP="000266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6D3">
        <w:rPr>
          <w:rFonts w:ascii="Times New Roman" w:hAnsi="Times New Roman" w:cs="Times New Roman"/>
          <w:b/>
          <w:sz w:val="24"/>
          <w:szCs w:val="24"/>
        </w:rPr>
        <w:t>Atividades de leitura-descoberta: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66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3">
        <w:rPr>
          <w:rFonts w:ascii="Times New Roman" w:hAnsi="Times New Roman" w:cs="Times New Roman"/>
          <w:sz w:val="24"/>
          <w:szCs w:val="24"/>
        </w:rPr>
        <w:t>Nos versos iniciais da 1ª estrofe, como é caracterizado o homem? E a Terra?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2) Para mudar essa realidade, o que faz o homem?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3) Por que será que ele desce “cauteloso” na Lua?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4) Há uma sequência de ações em relação à Lua. Qual é ela?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5) Explique o que significam, na realidade, as ações listadas na questão anterior.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6) Depois da humanização da Lua, o homem se volta para Marte. O que acontece lá?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 xml:space="preserve">7) O que confere à humanização de Marte a expressão “com engenho/ e arte”? </w:t>
      </w:r>
    </w:p>
    <w:p w:rsid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8) Você já leu ou ouviu a expressão citada na questão anterior? Onde?</w:t>
      </w:r>
    </w:p>
    <w:p w:rsid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9) Comente a relação que se estabelece entre o homem e a máquina. Que palavras a sintetizam?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10) Na 3ª estrofe, Marte é caracterizado como “ lugar quadrado”. Comente .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11) O que acontece em Marte?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12) Como se estabelece, nessa estrofe, a relação homem/máquina?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13) Pode-se afirmar que nesse momento surge  um desencanto do homem em relação às      viagens? Justifique sua resposta.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0266D3">
        <w:rPr>
          <w:rFonts w:ascii="Times New Roman" w:hAnsi="Times New Roman" w:cs="Times New Roman"/>
          <w:sz w:val="24"/>
          <w:szCs w:val="24"/>
        </w:rPr>
        <w:t>Na 4ª estrofe, como é caracterizado o homem?</w:t>
      </w:r>
    </w:p>
    <w:p w:rsid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15) O Sol sempre foi considerado um lugar inacessível. O que fez o homem para lá chegar?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16) Chegando ao Sol, o que sentiu?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17) Nessa estrofe, aparece o verbo</w:t>
      </w:r>
      <w:r w:rsidRPr="000266D3">
        <w:rPr>
          <w:rFonts w:ascii="Times New Roman" w:hAnsi="Times New Roman" w:cs="Times New Roman"/>
          <w:i/>
          <w:sz w:val="24"/>
          <w:szCs w:val="24"/>
        </w:rPr>
        <w:t xml:space="preserve"> tever. </w:t>
      </w:r>
      <w:r w:rsidRPr="000266D3">
        <w:rPr>
          <w:rFonts w:ascii="Times New Roman" w:hAnsi="Times New Roman" w:cs="Times New Roman"/>
          <w:sz w:val="24"/>
          <w:szCs w:val="24"/>
        </w:rPr>
        <w:t>Considerando o contexto, o que significa?</w:t>
      </w:r>
    </w:p>
    <w:p w:rsid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18) Por que o Sol  foi caracterizado como falso/ touro /espanhol domado?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lastRenderedPageBreak/>
        <w:t xml:space="preserve">19) Na última  estrofe, o eu lírico divide a palavra colonizar de uma maneira pouco usual:   </w:t>
      </w:r>
      <w:r w:rsidRPr="000266D3">
        <w:rPr>
          <w:rFonts w:ascii="Times New Roman" w:hAnsi="Times New Roman" w:cs="Times New Roman"/>
          <w:i/>
          <w:sz w:val="24"/>
          <w:szCs w:val="24"/>
        </w:rPr>
        <w:t>col-onizar</w:t>
      </w:r>
    </w:p>
    <w:p w:rsid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O que essa divisão sugere em relação ao seu significado?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20) Por que se entende que a última viagem que o homem fará será para dentro de si mesmo?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21) Por que o eu-lírico questiona se o homem está realmente equipado para essa viagem? Comente.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22) Como ele a caracteriza?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23) O uso de superlativos é intencional. O que confere à viagem?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24) O que, na verdade, o homem precisa colonizar?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25) A alegria é caracterizada por quais adjetivos? Que sentido eles lhe conferem?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26) O final do  poema resume a visão do eu lírico em relação à viagem que o homem realmente precisa fazer. Qual a palavra que a sintetiza? Por que, na  sua opinião, foi escrita com uma grafia especial</w:t>
      </w:r>
      <w:r w:rsidRPr="000266D3">
        <w:rPr>
          <w:rFonts w:ascii="Times New Roman" w:hAnsi="Times New Roman" w:cs="Times New Roman"/>
          <w:i/>
          <w:sz w:val="24"/>
          <w:szCs w:val="24"/>
        </w:rPr>
        <w:t>: con-viver</w:t>
      </w:r>
      <w:r w:rsidRPr="000266D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66D3">
        <w:rPr>
          <w:rFonts w:ascii="Times New Roman" w:hAnsi="Times New Roman" w:cs="Times New Roman"/>
          <w:b/>
          <w:sz w:val="24"/>
          <w:szCs w:val="24"/>
        </w:rPr>
        <w:t>Atividades de pós-leitura: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D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D3">
        <w:rPr>
          <w:rFonts w:ascii="Times New Roman" w:hAnsi="Times New Roman" w:cs="Times New Roman"/>
          <w:sz w:val="24"/>
          <w:szCs w:val="24"/>
        </w:rPr>
        <w:t xml:space="preserve">Nas atividades de pré-leitura, foi questionada uma possível viagem interplanetária. Descreva-a por meio de um roteiro bem detalhado. 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266D3">
        <w:rPr>
          <w:rFonts w:ascii="Times New Roman" w:hAnsi="Times New Roman" w:cs="Times New Roman"/>
          <w:sz w:val="24"/>
          <w:szCs w:val="24"/>
        </w:rPr>
        <w:t>Escreva uma narrativa na qual um dos personagens seja um ser de outro planeta. Não esqueça de caracterizá-lo detalhadamente.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266D3">
        <w:rPr>
          <w:rFonts w:ascii="Times New Roman" w:hAnsi="Times New Roman" w:cs="Times New Roman"/>
          <w:sz w:val="24"/>
          <w:szCs w:val="24"/>
        </w:rPr>
        <w:t>Redija uma notícia de jornal sobre uma visita de seres extraterrestres à Terra.</w:t>
      </w:r>
      <w:r w:rsidRPr="000266D3">
        <w:rPr>
          <w:rFonts w:ascii="Times New Roman" w:eastAsia="Calibri" w:hAnsi="Times New Roman" w:cs="Times New Roman"/>
          <w:sz w:val="24"/>
          <w:szCs w:val="24"/>
        </w:rPr>
        <w:t xml:space="preserve"> Para escrever uma boa notícia não se pode esquecer dos seguintes elementos : O que? Quem? Onde? Quando? Como? Por que?</w:t>
      </w:r>
    </w:p>
    <w:p w:rsidR="000266D3" w:rsidRPr="000266D3" w:rsidRDefault="000266D3" w:rsidP="00407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266D3">
        <w:rPr>
          <w:rFonts w:ascii="Times New Roman" w:hAnsi="Times New Roman" w:cs="Times New Roman"/>
          <w:sz w:val="24"/>
          <w:szCs w:val="24"/>
        </w:rPr>
        <w:t xml:space="preserve">Crie um poema concreto com as palavras </w:t>
      </w:r>
      <w:r w:rsidRPr="000266D3">
        <w:rPr>
          <w:rFonts w:ascii="Times New Roman" w:hAnsi="Times New Roman" w:cs="Times New Roman"/>
          <w:i/>
          <w:sz w:val="24"/>
          <w:szCs w:val="24"/>
        </w:rPr>
        <w:t>conviver</w:t>
      </w:r>
      <w:r w:rsidRPr="000266D3">
        <w:rPr>
          <w:rFonts w:ascii="Times New Roman" w:hAnsi="Times New Roman" w:cs="Times New Roman"/>
          <w:sz w:val="24"/>
          <w:szCs w:val="24"/>
        </w:rPr>
        <w:t xml:space="preserve"> e </w:t>
      </w:r>
      <w:r w:rsidRPr="000266D3">
        <w:rPr>
          <w:rFonts w:ascii="Times New Roman" w:hAnsi="Times New Roman" w:cs="Times New Roman"/>
          <w:i/>
          <w:sz w:val="24"/>
          <w:szCs w:val="24"/>
        </w:rPr>
        <w:t>colonizar</w:t>
      </w:r>
      <w:r w:rsidRPr="000266D3">
        <w:rPr>
          <w:rFonts w:ascii="Times New Roman" w:hAnsi="Times New Roman" w:cs="Times New Roman"/>
          <w:sz w:val="24"/>
          <w:szCs w:val="24"/>
        </w:rPr>
        <w:t>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266D3">
        <w:rPr>
          <w:rFonts w:ascii="Times New Roman" w:hAnsi="Times New Roman" w:cs="Times New Roman"/>
          <w:sz w:val="24"/>
          <w:szCs w:val="24"/>
        </w:rPr>
        <w:t>Faça uma entrevista com um psicólogo na qual seja abordado o tema  do autoconhecimento. Não esqueça de pesquisar sobre o assunto para organizar as perguntas previamente.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266D3">
        <w:rPr>
          <w:rFonts w:ascii="Times New Roman" w:hAnsi="Times New Roman" w:cs="Times New Roman"/>
          <w:sz w:val="24"/>
          <w:szCs w:val="24"/>
        </w:rPr>
        <w:t>Destaque 3 palavras que representam a busca do ser humano para se conhecer melhor. Faça um “aviãozinho de papel” bem colorido  e escreva-as. Depois, a turma atira os aviões para ar e cada aluno pega um avião; escolhe uma das palavras e fala sobre sua importância em relação à questão do autoconhecimento.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0266D3">
        <w:rPr>
          <w:rFonts w:ascii="Times New Roman" w:hAnsi="Times New Roman" w:cs="Times New Roman"/>
          <w:sz w:val="24"/>
          <w:szCs w:val="24"/>
        </w:rPr>
        <w:t>Construa uma trilha  onde constem planetas (reais ou imaginários) e na qual o destino final será o Homem. Cada planeta deverá ser caracterizado por uma palavra e o Homem, por um sentimento.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0266D3">
        <w:rPr>
          <w:rFonts w:ascii="Times New Roman" w:hAnsi="Times New Roman" w:cs="Times New Roman"/>
          <w:sz w:val="24"/>
          <w:szCs w:val="24"/>
        </w:rPr>
        <w:t>Crie máscaras que representem seres que poderiam habitar os planetas citados. Escreva um roteiro de teatro no qual sejam  personagens e apresentem para a turma.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0266D3">
        <w:rPr>
          <w:rFonts w:ascii="Times New Roman" w:hAnsi="Times New Roman" w:cs="Times New Roman"/>
          <w:sz w:val="24"/>
          <w:szCs w:val="24"/>
        </w:rPr>
        <w:t>Faça um vídeo representando o poema.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0266D3">
        <w:rPr>
          <w:rFonts w:ascii="Times New Roman" w:hAnsi="Times New Roman" w:cs="Times New Roman"/>
          <w:sz w:val="24"/>
          <w:szCs w:val="24"/>
        </w:rPr>
        <w:t xml:space="preserve">A partir da leitura do poema, promova um debate em sua sala de aula sobre o assunto que ele aborda. 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Pr="000266D3">
        <w:rPr>
          <w:rFonts w:ascii="Times New Roman" w:hAnsi="Times New Roman" w:cs="Times New Roman"/>
          <w:sz w:val="24"/>
          <w:szCs w:val="24"/>
        </w:rPr>
        <w:t>Crie uma história em quadrinhos representando as estrofes do poema.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0266D3">
        <w:rPr>
          <w:rFonts w:ascii="Times New Roman" w:hAnsi="Times New Roman" w:cs="Times New Roman"/>
          <w:sz w:val="24"/>
          <w:szCs w:val="24"/>
        </w:rPr>
        <w:t>Sua escola vai promover uma campanha sobre a importância do autoconhecimento  e sua turma foi encarregada de criar cartazes alertando sobre o assunto. Com muita criatividade, crie alguns cartazes.</w:t>
      </w:r>
    </w:p>
    <w:p w:rsid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0266D3">
        <w:rPr>
          <w:rFonts w:ascii="Times New Roman" w:hAnsi="Times New Roman" w:cs="Times New Roman"/>
          <w:sz w:val="24"/>
          <w:szCs w:val="24"/>
        </w:rPr>
        <w:t xml:space="preserve">O poema  </w:t>
      </w:r>
      <w:r w:rsidRPr="000266D3">
        <w:rPr>
          <w:rFonts w:ascii="Times New Roman" w:hAnsi="Times New Roman" w:cs="Times New Roman"/>
          <w:i/>
          <w:sz w:val="24"/>
          <w:szCs w:val="24"/>
        </w:rPr>
        <w:t>O homem;as viagens</w:t>
      </w:r>
      <w:r w:rsidRPr="000266D3">
        <w:rPr>
          <w:rFonts w:ascii="Times New Roman" w:hAnsi="Times New Roman" w:cs="Times New Roman"/>
          <w:sz w:val="24"/>
          <w:szCs w:val="24"/>
        </w:rPr>
        <w:t xml:space="preserve">  de Carlos Drummond de Andrade  está inserido em um período histórico,  compreendido entre a década de 60  e a primeira metade dos anos 70, no qual Estados Unidos e Rússia empreenderam uma espécie de corrida  espacial.Cada país queria mostrar mais poder em relação ao outro na questão das explorações espaciais. </w:t>
      </w:r>
    </w:p>
    <w:p w:rsidR="000266D3" w:rsidRP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D3" w:rsidRDefault="000266D3" w:rsidP="00407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0266D3">
        <w:rPr>
          <w:rFonts w:ascii="Times New Roman" w:hAnsi="Times New Roman" w:cs="Times New Roman"/>
          <w:sz w:val="24"/>
          <w:szCs w:val="24"/>
        </w:rPr>
        <w:t>Faça uma pesquisa, aprofundando esse período e investigue como os dois países, atualmente, dedicam-se a essas explorações.</w:t>
      </w:r>
    </w:p>
    <w:p w:rsidR="000266D3" w:rsidRPr="000266D3" w:rsidRDefault="000266D3" w:rsidP="00026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6206"/>
      </w:tblGrid>
      <w:tr w:rsidR="000266D3" w:rsidRPr="00B92D17" w:rsidTr="000266D3">
        <w:trPr>
          <w:trHeight w:val="340"/>
        </w:trPr>
        <w:tc>
          <w:tcPr>
            <w:tcW w:w="5000" w:type="pct"/>
            <w:gridSpan w:val="2"/>
            <w:vAlign w:val="center"/>
            <w:hideMark/>
          </w:tcPr>
          <w:p w:rsidR="000266D3" w:rsidRPr="00B92D17" w:rsidRDefault="000266D3" w:rsidP="007955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266D3" w:rsidRPr="00B92D17" w:rsidTr="006C3F22">
        <w:trPr>
          <w:trHeight w:val="348"/>
        </w:trPr>
        <w:tc>
          <w:tcPr>
            <w:tcW w:w="1500" w:type="pct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92D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00" w:type="pct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266D3" w:rsidRPr="00B92D17" w:rsidTr="000266D3">
        <w:trPr>
          <w:trHeight w:val="340"/>
        </w:trPr>
        <w:tc>
          <w:tcPr>
            <w:tcW w:w="1500" w:type="pct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266D3" w:rsidRPr="00B92D17" w:rsidTr="000266D3">
        <w:trPr>
          <w:trHeight w:val="340"/>
        </w:trPr>
        <w:tc>
          <w:tcPr>
            <w:tcW w:w="1500" w:type="pct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00" w:type="pct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266D3" w:rsidRPr="00B92D17" w:rsidTr="006C3F22">
        <w:trPr>
          <w:trHeight w:val="1357"/>
        </w:trPr>
        <w:tc>
          <w:tcPr>
            <w:tcW w:w="1500" w:type="pct"/>
            <w:hideMark/>
          </w:tcPr>
          <w:p w:rsidR="000266D3" w:rsidRPr="00B92D17" w:rsidRDefault="000266D3" w:rsidP="007955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92D1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266D3" w:rsidRPr="00B92D17" w:rsidRDefault="000266D3" w:rsidP="007955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266D3" w:rsidRPr="00B92D17" w:rsidRDefault="000266D3" w:rsidP="0079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4B6" w:rsidRDefault="005154B6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4B6" w:rsidRPr="00C36997" w:rsidRDefault="005154B6" w:rsidP="005154B6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 xml:space="preserve">ABORDAGEM </w:t>
      </w:r>
      <w:r>
        <w:rPr>
          <w:rFonts w:ascii="Times New Roman" w:eastAsia="Calibri" w:hAnsi="Times New Roman" w:cs="Times New Roman"/>
          <w:b/>
          <w:sz w:val="24"/>
          <w:szCs w:val="24"/>
        </w:rPr>
        <w:t>DA LENDA</w:t>
      </w:r>
      <w:r w:rsidRPr="00C3699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 CONSTELAÇÃO E O ÍNDIO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p. 2</w:t>
      </w:r>
    </w:p>
    <w:p w:rsidR="005154B6" w:rsidRDefault="005154B6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rFonts w:ascii="Times New Roman" w:hAnsi="Times New Roman" w:cs="Times New Roman"/>
          <w:b/>
          <w:sz w:val="24"/>
          <w:szCs w:val="24"/>
        </w:rPr>
        <w:t>Atividade de motivação: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Sugere-se que, antes de iniciar a abordagem do texto, o professor faça uma contextualização sobre os Sete Povos da Missões, as guerras guaraníticas e Sepé Tiaraju. Para isso, podem ser pensadas palestras com professores de História ou vídeos disponíveis sobre a temática. Entre as sugestões de vídeos, tem-se: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NEGRI, Lucas. Quem foi Sepé Tiaraju? 2018. (5min35s). Disponível em: &lt;</w:t>
      </w:r>
      <w:hyperlink r:id="rId9" w:history="1">
        <w:r w:rsidRPr="001A319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https://www.youtube.com/watch?v=OoKBT-eAAvY</w:t>
        </w:r>
      </w:hyperlink>
      <w:r w:rsidRPr="001A3194">
        <w:rPr>
          <w:rFonts w:ascii="Times New Roman" w:hAnsi="Times New Roman" w:cs="Times New Roman"/>
          <w:sz w:val="24"/>
          <w:szCs w:val="24"/>
        </w:rPr>
        <w:t>&gt;. Acesso em: 15 maio 2019.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Existem também muitas músicas disponíveis sobre esse personagem que podem ser trabalhadas. 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rFonts w:ascii="Times New Roman" w:hAnsi="Times New Roman" w:cs="Times New Roman"/>
          <w:b/>
          <w:sz w:val="24"/>
          <w:szCs w:val="24"/>
        </w:rPr>
        <w:t>Atividades de leitura-descoberta: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No dicionário Houaiss da Língua Portuguesa, encontramos duas definições para a palavra lunar. Pinte aquela que está mais adequada para o significado dessa palavra dentro da lenda. </w:t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  <w:r w:rsidRPr="001A319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1A3194" w:rsidRPr="001A3194" w:rsidTr="007955C9">
        <w:tc>
          <w:tcPr>
            <w:tcW w:w="8494" w:type="dxa"/>
          </w:tcPr>
          <w:p w:rsidR="001A3194" w:rsidRPr="001A3194" w:rsidRDefault="001A3194" w:rsidP="006C3F22">
            <w:pPr>
              <w:pStyle w:val="PargrafodaLista"/>
              <w:numPr>
                <w:ilvl w:val="0"/>
                <w:numId w:val="27"/>
              </w:numPr>
              <w:ind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Pequena mancha congênita, ou sinal, em forma de meia-lua na pele (de pessoas) ou no pelo (de animais).</w:t>
            </w:r>
          </w:p>
          <w:p w:rsidR="001A3194" w:rsidRPr="001A3194" w:rsidRDefault="001A3194" w:rsidP="001A3194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 xml:space="preserve">Peça do carro de boi em forma de lua crescente.  </w:t>
            </w:r>
          </w:p>
        </w:tc>
      </w:tr>
    </w:tbl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lastRenderedPageBreak/>
        <w:t>A lenda é um gênero de texto que mostra como o homem explicava determinados fenômenos da natureza que não compreendia. O que a lenda do Lunar do Sepé tenta explicar?</w:t>
      </w:r>
    </w:p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Qual era a função, segundo o texto, do lunar da testa de Sepé?</w:t>
      </w:r>
    </w:p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Entre os personagens de uma lenda, aparecem seres sobrenaturais. Escreva no retângulo quais os seres sobrenaturais que aparecem na narrativa.</w:t>
      </w:r>
    </w:p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1A3194" w:rsidRPr="001A3194" w:rsidTr="007955C9">
        <w:tc>
          <w:tcPr>
            <w:tcW w:w="8494" w:type="dxa"/>
          </w:tcPr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6C3F22" w:rsidRDefault="001A3194" w:rsidP="006C3F22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São geralmente esses seres sobrenaturais que são responsáveis por criar os fenômenos explicados na lenda. Escreva uma frase da narrativa que comprove isso.</w:t>
      </w:r>
    </w:p>
    <w:p w:rsidR="001A3194" w:rsidRPr="006C3F22" w:rsidRDefault="001A3194" w:rsidP="006C3F22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Outro traço da lenda é uma fatalidade envolvendo o personagem central da história. Que fato é esse que envolve Sepé?</w:t>
      </w:r>
    </w:p>
    <w:p w:rsidR="001A3194" w:rsidRPr="001A3194" w:rsidRDefault="001A3194" w:rsidP="001A3194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Toda lenda divide-se em introdução, desenvolvimento e conclusão. Sobre isso, faça o que se pede:</w:t>
      </w:r>
    </w:p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Na introdução, apresentam-se os personagens e a localização dos fatos. Caracterize Sepé e diga onde os fatos ocorrem.</w:t>
      </w:r>
    </w:p>
    <w:p w:rsidR="001A3194" w:rsidRPr="001A3194" w:rsidRDefault="001A3194" w:rsidP="001A319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Ainda na introdução, existem expressões que mostram o distanciamento temporal dos fatos. Quais são essas expressões?</w:t>
      </w:r>
    </w:p>
    <w:p w:rsidR="001A3194" w:rsidRPr="001A3194" w:rsidRDefault="001A3194" w:rsidP="001A319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No desenvolvimento, acontecem as ações feitas pelo personagem para caracterizar o fato explicado pela lenda. Também é nesse momento que o trágico ocorre e que há a interferência dos personagens sobrenaturais. Marque no texto essa parte.</w:t>
      </w:r>
    </w:p>
    <w:p w:rsidR="001A3194" w:rsidRPr="001A3194" w:rsidRDefault="001A3194" w:rsidP="001A319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Na conclusão, é explicada a permanência de uma tradição que se mantém até hoje. Qual é?</w:t>
      </w:r>
    </w:p>
    <w:p w:rsidR="001A3194" w:rsidRPr="001A3194" w:rsidRDefault="001A3194" w:rsidP="001A319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A quem se refere o pronome “você” que aparece na penúltima linha do texto?</w:t>
      </w:r>
    </w:p>
    <w:p w:rsidR="001A3194" w:rsidRPr="001A3194" w:rsidRDefault="001A3194" w:rsidP="001A319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Explique o título do texto. </w:t>
      </w:r>
    </w:p>
    <w:p w:rsidR="001A3194" w:rsidRPr="001A3194" w:rsidRDefault="001A3194" w:rsidP="001A3194">
      <w:pPr>
        <w:pStyle w:val="PargrafodaLista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rFonts w:ascii="Times New Roman" w:hAnsi="Times New Roman" w:cs="Times New Roman"/>
          <w:b/>
          <w:sz w:val="24"/>
          <w:szCs w:val="24"/>
        </w:rPr>
        <w:t>Atividades de pós-leitura:</w:t>
      </w:r>
    </w:p>
    <w:p w:rsidR="001A3194" w:rsidRPr="001A3194" w:rsidRDefault="001A3194" w:rsidP="001A319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Pesquise em livros de Geografia e em sites e vídeos na Internet o que é o Cruzeiro do Sul. Não esqueça: você não deve copiar do texto original. Deve ler e contar com suas palavras. Registre suas descobertas no quadro abaixo, preenchendo com o sobrenome do autor e ano de publicação.</w:t>
      </w:r>
    </w:p>
    <w:p w:rsidR="001A3194" w:rsidRPr="001A3194" w:rsidRDefault="001A3194" w:rsidP="001A319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8549"/>
      </w:tblGrid>
      <w:tr w:rsidR="001A3194" w:rsidRPr="001A3194" w:rsidTr="007955C9">
        <w:tc>
          <w:tcPr>
            <w:tcW w:w="8494" w:type="dxa"/>
          </w:tcPr>
          <w:p w:rsidR="001A3194" w:rsidRPr="001A3194" w:rsidRDefault="001A3194" w:rsidP="001A3194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De acordo com .</w:t>
            </w:r>
            <w:r w:rsidR="006C3F22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.................. (.........), o Cruzeiro do Sul 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F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  <w:p w:rsidR="001A3194" w:rsidRPr="001A3194" w:rsidRDefault="001A3194" w:rsidP="001A3194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F22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Para fazer a referência ao final da pesquisa, escreva assim:</w:t>
            </w: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Sobrenome, vírgula, nome do autor, ponto. Nome do artigo lido em negrito, ponto. Ano de publicação, se tiver, ponto. Disponível em: (copie aqui o link) ponto.’ Acesso em: copie aqui o dia, o mês (só as três primeiras letras e ponto, com exceção de maio) e o ano. Exemplo fictício:</w:t>
            </w: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 xml:space="preserve">SILVA, José. </w:t>
            </w:r>
            <w:r w:rsidRPr="001A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Quem foi Sepé? </w:t>
            </w: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 xml:space="preserve">2017. Disponível em: </w:t>
            </w:r>
            <w:hyperlink r:id="rId10" w:history="1">
              <w:r w:rsidRPr="001A31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</w:hyperlink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................. Acesso em: 15 maio 2019.</w:t>
            </w: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194" w:rsidRPr="001A3194" w:rsidRDefault="001A3194" w:rsidP="001A3194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Faça um desenho do Cruzeiro do Sul, a partir de sua pesquisa. </w:t>
      </w:r>
    </w:p>
    <w:p w:rsidR="001A3194" w:rsidRPr="001A3194" w:rsidRDefault="001A3194" w:rsidP="001A3194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Faça uma pesquisa sobre a vida de Sepé Tiaraju. Imagine que ele mesmo esteja narrando fatos importantes de sua vida antes de sua morte. Escreva essa história em 1ª pessoa. 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3194">
        <w:rPr>
          <w:rFonts w:ascii="Times New Roman" w:hAnsi="Times New Roman" w:cs="Times New Roman"/>
          <w:sz w:val="18"/>
          <w:szCs w:val="18"/>
        </w:rPr>
        <w:t xml:space="preserve">Sugestão: DILKIN, Viviane Flores. </w:t>
      </w:r>
      <w:r w:rsidRPr="001A3194">
        <w:rPr>
          <w:rFonts w:ascii="Times New Roman" w:hAnsi="Times New Roman" w:cs="Times New Roman"/>
          <w:b/>
          <w:sz w:val="18"/>
          <w:szCs w:val="18"/>
        </w:rPr>
        <w:t>Por que o focinho do porco é curto?</w:t>
      </w:r>
      <w:r w:rsidRPr="001A3194">
        <w:rPr>
          <w:rFonts w:ascii="Times New Roman" w:hAnsi="Times New Roman" w:cs="Times New Roman"/>
          <w:sz w:val="18"/>
          <w:szCs w:val="18"/>
        </w:rPr>
        <w:t xml:space="preserve"> 2019. </w:t>
      </w:r>
      <w:r w:rsidRPr="001A3194">
        <w:rPr>
          <w:rFonts w:ascii="Times New Roman" w:hAnsi="Times New Roman" w:cs="Times New Roman"/>
          <w:sz w:val="18"/>
          <w:szCs w:val="18"/>
        </w:rPr>
        <w:br/>
        <w:t xml:space="preserve">(6min4s). Disponível em: </w:t>
      </w:r>
      <w:hyperlink r:id="rId11" w:history="1">
        <w:r w:rsidRPr="001A3194">
          <w:rPr>
            <w:rStyle w:val="Hyperlink"/>
            <w:sz w:val="18"/>
            <w:szCs w:val="18"/>
          </w:rPr>
          <w:t>https://www.youtube.com/watch?v=oEecczV3OA0</w:t>
        </w:r>
      </w:hyperlink>
      <w:r w:rsidRPr="001A3194">
        <w:rPr>
          <w:sz w:val="18"/>
          <w:szCs w:val="18"/>
        </w:rPr>
        <w:t xml:space="preserve">. </w:t>
      </w:r>
      <w:r w:rsidRPr="001A3194">
        <w:rPr>
          <w:rFonts w:ascii="Times New Roman" w:hAnsi="Times New Roman" w:cs="Times New Roman"/>
          <w:sz w:val="18"/>
          <w:szCs w:val="18"/>
        </w:rPr>
        <w:t>Acesso em: 15 maio 2019.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rFonts w:ascii="Times New Roman" w:hAnsi="Times New Roman" w:cs="Times New Roman"/>
          <w:b/>
          <w:sz w:val="24"/>
          <w:szCs w:val="24"/>
        </w:rPr>
        <w:t>Abordagem do poema Ficção Científica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Rimas são coincidências sonoras entre as palavras. Pinte os pares de rimas com cores iguais. Escolha 7 cores de lápis diferentes.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ACA620" wp14:editId="736E07C4">
                <wp:simplePos x="0" y="0"/>
                <wp:positionH relativeFrom="margin">
                  <wp:posOffset>256540</wp:posOffset>
                </wp:positionH>
                <wp:positionV relativeFrom="paragraph">
                  <wp:posOffset>240030</wp:posOffset>
                </wp:positionV>
                <wp:extent cx="5372100" cy="638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C9" w:rsidRPr="00EC7FAE" w:rsidRDefault="007955C9" w:rsidP="001A3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FAE">
                              <w:rPr>
                                <w:rFonts w:ascii="Times New Roman" w:hAnsi="Times New Roman" w:cs="Times New Roman"/>
                              </w:rPr>
                              <w:t>sideral – diferente – estranho – banho – raros – frente – final – trás – aliás – quando – chegando – caro – louco – pouco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ACA6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.2pt;margin-top:18.9pt;width:423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ugKgIAAEwEAAAOAAAAZHJzL2Uyb0RvYy54bWysVNtu2zAMfR+wfxD0vvjSpEmNOEWXLsOA&#10;7gK0+wBGlmNhsuhJSuzs60fJaZbdXob5QRBF6ujwkPTydmg1O0jrFJqSZ5OUM2kEVsrsSv75afNq&#10;wZnzYCrQaGTJj9Lx29XLF8u+K2SODepKWkYgxhV9V/LG+65IEica2YKbYCcNOWu0LXgy7S6pLPSE&#10;3uokT9PrpEdbdRaFdI5O70cnX0X8upbCf6xrJz3TJSduPq42rtuwJqslFDsLXaPEiQb8A4sWlKFH&#10;z1D34IHtrfoNqlXCosPaTwS2Cda1EjLmQNlk6S/ZPDbQyZgLieO6s0zu/8GKD4dPlqmq5Hk258xA&#10;S0VagxqAVZI9ycEjy4NKfecKCn7sKNwPr3GgaseMXfeA4otjBtcNmJ28sxb7RkJFLLNwM7m4OuK4&#10;ALLt32NFj8HeYwQaatsGCUkURuhUreO5QsSDCTqcXc3zLCWXIN/11SKbz+ITUDzf7qzzbyW2LGxK&#10;bqkDIjocHpwPbKB4DgmPOdSq2iito2F327W27ADULZv4ndB/CtOG9SW/meWzUYC/QqTx+xNEqzy1&#10;vVZtyRfnICiCbG9MFZvSg9Ljnihrc9IxSDeK6IftcKrLFqsjKWpxbG8aR9o0aL9x1lNrl9x93YOV&#10;nOl3hqpyk02nYRaiMZ3NczLspWd76QEjCKrknrNxu/ZxfoJgBu+oerWKwoYyj0xOXKllo96n8Qoz&#10;cWnHqB8/gdV3AAAA//8DAFBLAwQUAAYACAAAACEAkdOjkd4AAAAJAQAADwAAAGRycy9kb3ducmV2&#10;LnhtbEyPzU7DMBCE70i8g7VIXBB1IFFqQpwKIYHgVkpVrm68TSL8E2w3DW/PcoLjznyanalXszVs&#10;whAH7yTcLDJg6FqvB9dJ2L4/XQtgMSmnlfEOJXxjhFVzflarSvuTe8NpkzpGIS5WSkKf0lhxHtse&#10;rYoLP6Ij7+CDVYnO0HEd1InCreG3WVZyqwZHH3o14mOP7efmaCWI4mX6iK/5eteWB3OXrpbT81eQ&#10;8vJifrgHlnBOfzD81qfq0FCnvT86HZmRUGQFkRLyJS0gX4iShD2BuciBNzX/v6D5AQAA//8DAFBL&#10;AQItABQABgAIAAAAIQC2gziS/gAAAOEBAAATAAAAAAAAAAAAAAAAAAAAAABbQ29udGVudF9UeXBl&#10;c10ueG1sUEsBAi0AFAAGAAgAAAAhADj9If/WAAAAlAEAAAsAAAAAAAAAAAAAAAAALwEAAF9yZWxz&#10;Ly5yZWxzUEsBAi0AFAAGAAgAAAAhAGsUy6AqAgAATAQAAA4AAAAAAAAAAAAAAAAALgIAAGRycy9l&#10;Mm9Eb2MueG1sUEsBAi0AFAAGAAgAAAAhAJHTo5HeAAAACQEAAA8AAAAAAAAAAAAAAAAAhAQAAGRy&#10;cy9kb3ducmV2LnhtbFBLBQYAAAAABAAEAPMAAACPBQAAAAA=&#10;">
                <v:textbox>
                  <w:txbxContent>
                    <w:p w:rsidR="007955C9" w:rsidRPr="00EC7FAE" w:rsidRDefault="007955C9" w:rsidP="001A31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7FAE">
                        <w:rPr>
                          <w:rFonts w:ascii="Times New Roman" w:hAnsi="Times New Roman" w:cs="Times New Roman"/>
                        </w:rPr>
                        <w:t>sideral – diferente – estranho – banho – raros – frente – final – trás – aliás – quando – chegando – caro – louco – pouco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3194" w:rsidRPr="001A3194" w:rsidRDefault="001A3194" w:rsidP="001A3194">
      <w:pPr>
        <w:spacing w:after="0" w:line="240" w:lineRule="auto"/>
        <w:jc w:val="both"/>
        <w:rPr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Para cada par de rimas do exercício anterior, escreva uma outra palavra, que não apareça no poema, que rime com ele. </w:t>
      </w: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Qual era o destino do viajante?</w:t>
      </w: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Escreva, dentro da imagem de planeta abaixo, quais eram as principais características desse planeta.</w:t>
      </w:r>
    </w:p>
    <w:p w:rsidR="001A3194" w:rsidRPr="001A3194" w:rsidRDefault="001A3194" w:rsidP="001A31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sz w:val="24"/>
          <w:szCs w:val="24"/>
        </w:rPr>
        <w:fldChar w:fldCharType="begin"/>
      </w:r>
      <w:r w:rsidRPr="001A3194">
        <w:rPr>
          <w:sz w:val="24"/>
          <w:szCs w:val="24"/>
        </w:rPr>
        <w:instrText xml:space="preserve"> INCLUDEPICTURE "http://prints.ultracoloringpages.com/a4cb74721bc357f158f3f0b7c1d303ac.png" \* MERGEFORMATINET </w:instrText>
      </w:r>
      <w:r w:rsidRPr="001A3194">
        <w:rPr>
          <w:sz w:val="24"/>
          <w:szCs w:val="24"/>
        </w:rPr>
        <w:fldChar w:fldCharType="end"/>
      </w:r>
      <w:r w:rsidRPr="001A3194">
        <w:rPr>
          <w:noProof/>
          <w:sz w:val="24"/>
          <w:szCs w:val="24"/>
          <w:lang w:eastAsia="pt-BR"/>
        </w:rPr>
        <w:drawing>
          <wp:inline distT="0" distB="0" distL="0" distR="0" wp14:anchorId="5F2CEADA" wp14:editId="593AA8C0">
            <wp:extent cx="1666875" cy="1666875"/>
            <wp:effectExtent l="0" t="0" r="0" b="9525"/>
            <wp:docPr id="5" name="Imagem 5" descr="planet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ta Coloring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94" w:rsidRPr="001A3194" w:rsidRDefault="001A3194" w:rsidP="001A319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A3194">
        <w:rPr>
          <w:rFonts w:ascii="Times New Roman" w:hAnsi="Times New Roman" w:cs="Times New Roman"/>
          <w:sz w:val="18"/>
          <w:szCs w:val="18"/>
        </w:rPr>
        <w:t>Disponível em: http://www.ultracoloringpages.com/pt/p/planeta-desenho-para-colorir/2af8029b1bd508afe4a88f9b1995b076. Acesso em: 15 maio 2019.</w:t>
      </w:r>
    </w:p>
    <w:p w:rsidR="001A3194" w:rsidRDefault="001A3194" w:rsidP="001A3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3F22" w:rsidRPr="001A3194" w:rsidRDefault="006C3F22" w:rsidP="001A3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lastRenderedPageBreak/>
        <w:t>Observe a seguinte curiosidade sobre ortografia:</w:t>
      </w:r>
    </w:p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7922" w:type="dxa"/>
        <w:jc w:val="center"/>
        <w:tblLook w:val="04A0" w:firstRow="1" w:lastRow="0" w:firstColumn="1" w:lastColumn="0" w:noHBand="0" w:noVBand="1"/>
      </w:tblPr>
      <w:tblGrid>
        <w:gridCol w:w="7922"/>
      </w:tblGrid>
      <w:tr w:rsidR="001A3194" w:rsidRPr="001A3194" w:rsidTr="001A3194">
        <w:trPr>
          <w:jc w:val="center"/>
        </w:trPr>
        <w:tc>
          <w:tcPr>
            <w:tcW w:w="7922" w:type="dxa"/>
          </w:tcPr>
          <w:p w:rsidR="001A3194" w:rsidRPr="001A3194" w:rsidRDefault="001A3194" w:rsidP="0079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Style w:val="Forte"/>
                <w:rFonts w:ascii="Times New Roman" w:hAnsi="Times New Roman" w:cs="Times New Roman"/>
                <w:sz w:val="24"/>
                <w:szCs w:val="24"/>
              </w:rPr>
              <w:t>Curiosidade:</w:t>
            </w: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 xml:space="preserve"> Por que embaixo se escreve junto e em cima separado? Isso ocorre por uma questão de fonética e também de ortografia. Os fonemas bilabiais “m” e “b” se adaptam facilmente na língua portuguesa, além de ser admitida a união entre eles. Agora, no caso de “em cima” seria necessária a troca do “m” pelo “n”, o que não é aceito ortograficamente, contudo, é muito comum encontrarmos “encima”.</w:t>
            </w:r>
          </w:p>
          <w:p w:rsidR="001A3194" w:rsidRPr="001A3194" w:rsidRDefault="001A3194" w:rsidP="007955C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 xml:space="preserve">VILARINHO, Sabrina. Encima ou em cima? </w:t>
            </w:r>
            <w:r w:rsidRPr="001A31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Brasil Escola</w:t>
            </w: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. Disponível em &lt;https://brasilescola.uol.com.br/gramatica/encima-ou-cima.htm&gt;. Acesso em: 15 maio 2019.</w:t>
            </w:r>
          </w:p>
        </w:tc>
      </w:tr>
    </w:tbl>
    <w:p w:rsidR="001A3194" w:rsidRPr="001A3194" w:rsidRDefault="001A3194" w:rsidP="001A319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E9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Mesmo sabendo a correta grafia das palavras mencionadas, o autor escreve em-cima e em-baixo. Por quê?</w:t>
      </w:r>
    </w:p>
    <w:p w:rsidR="001A3194" w:rsidRPr="001A3194" w:rsidRDefault="001A3194" w:rsidP="001A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A imagem que ilustra o poema sugere um astronauta louco. Escreva dois elementos da imagem que comprovem essa afirmação. </w:t>
      </w:r>
    </w:p>
    <w:p w:rsidR="001A3194" w:rsidRPr="00E93083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Escreva as palavras EM CIMA, EMBAIXO, FRENTE e ATRÁS considerando a correta posição em relação a esse homem, conforme as informações do planeta diferente:</w:t>
      </w:r>
    </w:p>
    <w:p w:rsidR="001A3194" w:rsidRPr="001A3194" w:rsidRDefault="001A3194" w:rsidP="001A31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3194">
        <w:rPr>
          <w:noProof/>
          <w:sz w:val="18"/>
          <w:szCs w:val="18"/>
          <w:lang w:eastAsia="pt-BR"/>
        </w:rPr>
        <w:drawing>
          <wp:inline distT="0" distB="0" distL="0" distR="0" wp14:anchorId="3A68BBBF" wp14:editId="5EF75ABD">
            <wp:extent cx="1742730" cy="1853187"/>
            <wp:effectExtent l="0" t="0" r="0" b="0"/>
            <wp:docPr id="6" name="Imagem 6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24" cy="18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94" w:rsidRPr="001A3194" w:rsidRDefault="001A3194" w:rsidP="001A31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3194">
        <w:rPr>
          <w:rFonts w:ascii="Times New Roman" w:hAnsi="Times New Roman" w:cs="Times New Roman"/>
          <w:sz w:val="18"/>
          <w:szCs w:val="18"/>
        </w:rPr>
        <w:t>Disponível em: www.bing.com/images/search?view=detailV2&amp;ccid=Uiu1ucOu&amp;id=A5C16427DA1647CF894374B8AE603D7F26A321F5&amp;thid=OIP.Uiu1ucOu793P4FCnWFp7UAHaH4&amp;mediaurl=https%3a%2f%2fst3.depositphotos.com%2f1077687%2f15311%2fv%2f1600%2fdepositphotos_153115336-stock-illustration-silhouette-cartoon-full-body-man.jpg&amp;exph=1024&amp;expw=963&amp;q=boneco+de+homem+desenhado+de+lado&amp;simid=608005275868660484&amp;selectedIndex=23&amp;ajaxhist=0. Acesso em 15 maio 2019.</w:t>
      </w:r>
      <w:r w:rsidRPr="001A3194">
        <w:rPr>
          <w:rFonts w:ascii="Times New Roman" w:hAnsi="Times New Roman" w:cs="Times New Roman"/>
          <w:sz w:val="18"/>
          <w:szCs w:val="18"/>
        </w:rPr>
        <w:cr/>
      </w:r>
    </w:p>
    <w:p w:rsidR="001A3194" w:rsidRPr="001A3194" w:rsidRDefault="001A3194" w:rsidP="001A3194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De acordo com as informações do planeta, desenhe como era:</w:t>
      </w:r>
    </w:p>
    <w:p w:rsidR="001A3194" w:rsidRPr="001A3194" w:rsidRDefault="001A3194" w:rsidP="001A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1"/>
        <w:gridCol w:w="4771"/>
      </w:tblGrid>
      <w:tr w:rsidR="001A3194" w:rsidRPr="001A3194" w:rsidTr="00102B42">
        <w:trPr>
          <w:trHeight w:val="2102"/>
        </w:trPr>
        <w:tc>
          <w:tcPr>
            <w:tcW w:w="4771" w:type="dxa"/>
          </w:tcPr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O MUITO:</w:t>
            </w:r>
          </w:p>
        </w:tc>
        <w:tc>
          <w:tcPr>
            <w:tcW w:w="4771" w:type="dxa"/>
          </w:tcPr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94">
              <w:rPr>
                <w:rFonts w:ascii="Times New Roman" w:hAnsi="Times New Roman" w:cs="Times New Roman"/>
                <w:sz w:val="24"/>
                <w:szCs w:val="24"/>
              </w:rPr>
              <w:t>O POUCO:</w:t>
            </w: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94" w:rsidRPr="001A3194" w:rsidRDefault="001A3194" w:rsidP="0079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194" w:rsidRPr="001A3194" w:rsidRDefault="001A3194" w:rsidP="001A3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194" w:rsidRDefault="001A3194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F22" w:rsidRDefault="006C3F22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F22" w:rsidRDefault="006C3F22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B42" w:rsidRDefault="00102B42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B42" w:rsidRPr="001A3194" w:rsidRDefault="00102B42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3194">
        <w:rPr>
          <w:rFonts w:ascii="Times New Roman" w:hAnsi="Times New Roman" w:cs="Times New Roman"/>
          <w:b/>
          <w:sz w:val="24"/>
          <w:szCs w:val="24"/>
        </w:rPr>
        <w:lastRenderedPageBreak/>
        <w:t>Atividade de pós-leitura:</w:t>
      </w:r>
    </w:p>
    <w:p w:rsidR="001A3194" w:rsidRPr="001A3194" w:rsidRDefault="001A3194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Escolha um espaço abaixo e descreva como ele seria no planeta diferente. Conte uma história envolvendo-o. </w:t>
      </w:r>
    </w:p>
    <w:p w:rsidR="001A3194" w:rsidRPr="001A3194" w:rsidRDefault="001A3194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194" w:rsidRPr="001A3194" w:rsidRDefault="001A3194" w:rsidP="001A3194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Sala de aula:</w:t>
      </w:r>
    </w:p>
    <w:p w:rsidR="001A3194" w:rsidRPr="001A3194" w:rsidRDefault="001A3194" w:rsidP="001A3194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Casa de família:</w:t>
      </w:r>
    </w:p>
    <w:p w:rsidR="001A3194" w:rsidRPr="001A3194" w:rsidRDefault="001A3194" w:rsidP="001A3194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 xml:space="preserve">Local de trabalho de uma profissão de sua escolha: </w:t>
      </w:r>
    </w:p>
    <w:p w:rsidR="001A3194" w:rsidRPr="001A3194" w:rsidRDefault="001A3194" w:rsidP="001A31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66D3" w:rsidRDefault="000266D3" w:rsidP="000266D3">
      <w:pPr>
        <w:pStyle w:val="PargrafodaLista"/>
        <w:jc w:val="both"/>
        <w:rPr>
          <w:sz w:val="24"/>
          <w:szCs w:val="24"/>
        </w:rPr>
      </w:pPr>
    </w:p>
    <w:p w:rsidR="00B3164D" w:rsidRDefault="00B3164D" w:rsidP="00B3164D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6997">
        <w:rPr>
          <w:rFonts w:ascii="Times New Roman" w:eastAsia="Calibri" w:hAnsi="Times New Roman" w:cs="Times New Roman"/>
          <w:b/>
          <w:sz w:val="24"/>
          <w:szCs w:val="24"/>
        </w:rPr>
        <w:t xml:space="preserve">ABORDAGEM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TEXTO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MÉTODO CIENTÍFICO? </w:t>
      </w:r>
    </w:p>
    <w:p w:rsidR="00B3164D" w:rsidRPr="00C36997" w:rsidRDefault="00B3164D" w:rsidP="00B3164D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 QUE ELE TEM A VER COMIGO?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p. 6</w:t>
      </w:r>
    </w:p>
    <w:p w:rsidR="006C3F22" w:rsidRDefault="006C3F22" w:rsidP="000266D3">
      <w:pPr>
        <w:pStyle w:val="PargrafodaLista"/>
        <w:jc w:val="both"/>
        <w:rPr>
          <w:sz w:val="24"/>
          <w:szCs w:val="24"/>
        </w:rPr>
      </w:pPr>
    </w:p>
    <w:p w:rsidR="00B3164D" w:rsidRPr="00B3164D" w:rsidRDefault="00B3164D" w:rsidP="00B316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Conforme nos informa o texto redigido pela professora Maria Eduarda (pag. 6), “as crianças já nascem verdadeiros cientistas”, isto porque observam com fascínio o mundo que as cerca, jogando coisas no chão, para ver se quebram, misturando líquidos dentro de um copo, surpreendendo-se e divertindo-se com as formas e texturas que se originam dessas experiências. E, segundo ela, este é o princípio do pensamento científico: questionar o porquê de as coisas serem como são. Você também é criança e, quando menorzinho, certamente passou pela fase dos porquês.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Relembre alguns fatos que o intrigavam.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Informe a quem recorria para solucioná-los e quais as explicações que obtinha.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Costumava brincar de fazer experiências? Cite alguma(s).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Você ainda tem curiosidade sobre muita coisa? Costuma desenvolver uma busca do tipo científica?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Quem você pensa que é mais curioso, o homem ou a mulher?</w:t>
      </w:r>
    </w:p>
    <w:p w:rsidR="00B3164D" w:rsidRPr="00B3164D" w:rsidRDefault="00B3164D" w:rsidP="00B31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Usando o método científico proposto no texto, procure completar o quadro em que os problemas estão expostos:</w:t>
      </w:r>
    </w:p>
    <w:tbl>
      <w:tblPr>
        <w:tblStyle w:val="Tabelacomgrade2"/>
        <w:tblW w:w="0" w:type="auto"/>
        <w:tblInd w:w="561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B3164D" w:rsidRPr="00B3164D" w:rsidTr="00B3164D">
        <w:tc>
          <w:tcPr>
            <w:tcW w:w="8494" w:type="dxa"/>
            <w:gridSpan w:val="2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3164D" w:rsidRPr="00B3164D" w:rsidTr="00B3164D">
        <w:tc>
          <w:tcPr>
            <w:tcW w:w="2830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Formulação de perguntas</w:t>
            </w:r>
          </w:p>
        </w:tc>
        <w:tc>
          <w:tcPr>
            <w:tcW w:w="5664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c>
          <w:tcPr>
            <w:tcW w:w="2830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Hipóteses</w:t>
            </w:r>
          </w:p>
        </w:tc>
        <w:tc>
          <w:tcPr>
            <w:tcW w:w="5664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c>
          <w:tcPr>
            <w:tcW w:w="2830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Verificação da hipótese</w:t>
            </w:r>
          </w:p>
        </w:tc>
        <w:tc>
          <w:tcPr>
            <w:tcW w:w="5664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c>
          <w:tcPr>
            <w:tcW w:w="2830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Experimentação</w:t>
            </w:r>
          </w:p>
        </w:tc>
        <w:tc>
          <w:tcPr>
            <w:tcW w:w="5664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c>
          <w:tcPr>
            <w:tcW w:w="2830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</w:p>
        </w:tc>
        <w:tc>
          <w:tcPr>
            <w:tcW w:w="5664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4D" w:rsidRPr="00B3164D" w:rsidRDefault="00B3164D" w:rsidP="00B31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4D" w:rsidRPr="00B3164D" w:rsidRDefault="00B3164D" w:rsidP="00B316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A água do chuveiro não esquenta.</w:t>
      </w:r>
    </w:p>
    <w:p w:rsidR="00B3164D" w:rsidRPr="00B3164D" w:rsidRDefault="00B3164D" w:rsidP="00B316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As flores do jardim estão morrendo.</w:t>
      </w:r>
    </w:p>
    <w:p w:rsidR="00B3164D" w:rsidRPr="00B3164D" w:rsidRDefault="00B3164D" w:rsidP="00B3164D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As frutas estão azedas.</w:t>
      </w:r>
    </w:p>
    <w:p w:rsidR="00B3164D" w:rsidRPr="00B3164D" w:rsidRDefault="00B3164D" w:rsidP="00B3164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lastRenderedPageBreak/>
        <w:t>Já na página 7, temos um texto cujo título é “Sim, lugar na ciência para elas”. “Elas” refere-se a quem?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Esse texto nos fala de mulheres cientista como Hipátia de Alexandria, Mary Anning e Marie Curie. Descubra quem são e por que ficaram famosas as que estão mencionadas abaixo, relacionando as colunas:</w:t>
      </w:r>
    </w:p>
    <w:p w:rsidR="00B3164D" w:rsidRPr="00B3164D" w:rsidRDefault="00B3164D" w:rsidP="00B3164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4430"/>
      </w:tblGrid>
      <w:tr w:rsidR="00B3164D" w:rsidRPr="00B3164D" w:rsidTr="00B3164D">
        <w:tc>
          <w:tcPr>
            <w:tcW w:w="3922" w:type="dxa"/>
          </w:tcPr>
          <w:p w:rsidR="00B3164D" w:rsidRPr="00B3164D" w:rsidRDefault="00B3164D" w:rsidP="00B3164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Rita Levi-Montalcini (1909 – presente)</w:t>
            </w:r>
          </w:p>
        </w:tc>
        <w:tc>
          <w:tcPr>
            <w:tcW w:w="4430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 ) Biofísica britânica que foi pioneira em pesquisas de biologia molecular. Ficou conhecida por seu trabalho sobre a difração dos Raios-X; descobriu o formato helicoidal do DNA</w:t>
            </w:r>
          </w:p>
        </w:tc>
      </w:tr>
      <w:tr w:rsidR="00B3164D" w:rsidRPr="00B3164D" w:rsidTr="00B3164D">
        <w:tc>
          <w:tcPr>
            <w:tcW w:w="3922" w:type="dxa"/>
          </w:tcPr>
          <w:p w:rsidR="00B3164D" w:rsidRPr="00B3164D" w:rsidRDefault="00B3164D" w:rsidP="00B3164D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Rosalind Franklin (1920 - 1958)</w:t>
            </w:r>
          </w:p>
        </w:tc>
        <w:tc>
          <w:tcPr>
            <w:tcW w:w="4430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) Biofísica húngara que realizou pesquisas sobre energia solar. Ela inventou o gerador e o refrigerador termoelétricos.</w:t>
            </w:r>
          </w:p>
        </w:tc>
      </w:tr>
      <w:tr w:rsidR="00B3164D" w:rsidRPr="00B3164D" w:rsidTr="00B3164D">
        <w:tc>
          <w:tcPr>
            <w:tcW w:w="3922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(3) Mathilde Krim (1926 - presente)</w:t>
            </w:r>
          </w:p>
        </w:tc>
        <w:tc>
          <w:tcPr>
            <w:tcW w:w="4430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 ) Astrônoma inglesa que descobriu que as estrelas são compostas principalmente de Hidrogênio e Hélio.</w:t>
            </w:r>
          </w:p>
        </w:tc>
      </w:tr>
      <w:tr w:rsidR="00B3164D" w:rsidRPr="00B3164D" w:rsidTr="00B3164D">
        <w:tc>
          <w:tcPr>
            <w:tcW w:w="3922" w:type="dxa"/>
          </w:tcPr>
          <w:p w:rsidR="00B3164D" w:rsidRPr="00B3164D" w:rsidRDefault="00B3164D" w:rsidP="00B3164D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Christiane Nusslein-Volhard (1942 - presente) - </w:t>
            </w:r>
          </w:p>
        </w:tc>
        <w:tc>
          <w:tcPr>
            <w:tcW w:w="4430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 ) Bióloga alemã que recebeu o Prêmio Nobel de Fisiologia/ Medicina de 1995 por suas pesquisas sobre genética embrionária.</w:t>
            </w:r>
          </w:p>
        </w:tc>
      </w:tr>
      <w:tr w:rsidR="00B3164D" w:rsidRPr="00B3164D" w:rsidTr="00B3164D">
        <w:tc>
          <w:tcPr>
            <w:tcW w:w="3922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(5) Mária Telkes (1900 - 1995) -</w:t>
            </w:r>
          </w:p>
        </w:tc>
        <w:tc>
          <w:tcPr>
            <w:tcW w:w="4430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 ) Citogeneticista italiana que realizou diversos estudos sobre vírus causadores de câncer. </w:t>
            </w:r>
          </w:p>
        </w:tc>
      </w:tr>
      <w:tr w:rsidR="00B3164D" w:rsidRPr="00B3164D" w:rsidTr="00B3164D">
        <w:tc>
          <w:tcPr>
            <w:tcW w:w="3922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(6) Cecilia Payne-Gaposchkin (1900 - 1979)</w:t>
            </w:r>
          </w:p>
        </w:tc>
        <w:tc>
          <w:tcPr>
            <w:tcW w:w="4430" w:type="dxa"/>
          </w:tcPr>
          <w:p w:rsidR="00B3164D" w:rsidRPr="00B3164D" w:rsidRDefault="00B3164D" w:rsidP="00B3164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 ) Neurologista italiana que recebeu o Prêmio Nobel de Fisiologia/ Medicina de 1986 pelos seus estudos sobre o sistema nervoso.</w:t>
            </w:r>
          </w:p>
        </w:tc>
      </w:tr>
    </w:tbl>
    <w:p w:rsidR="00B3164D" w:rsidRPr="00B3164D" w:rsidRDefault="00B3164D" w:rsidP="00B3164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64D" w:rsidRPr="00B3164D" w:rsidRDefault="00B3164D" w:rsidP="00B31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b/>
          <w:sz w:val="24"/>
          <w:szCs w:val="24"/>
        </w:rPr>
        <w:t>Respostas</w:t>
      </w:r>
      <w:r w:rsidRPr="00B3164D">
        <w:rPr>
          <w:rFonts w:ascii="Times New Roman" w:hAnsi="Times New Roman" w:cs="Times New Roman"/>
          <w:sz w:val="24"/>
          <w:szCs w:val="24"/>
        </w:rPr>
        <w:t>: 2,5,6, 4,3,1.</w:t>
      </w:r>
    </w:p>
    <w:p w:rsidR="00B3164D" w:rsidRPr="00B3164D" w:rsidRDefault="00B3164D" w:rsidP="00B31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Observando mais atentamente o texto, responda: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 xml:space="preserve">Observe: </w:t>
      </w:r>
      <w:r w:rsidRPr="00B3164D">
        <w:rPr>
          <w:rFonts w:ascii="Times New Roman" w:hAnsi="Times New Roman" w:cs="Times New Roman"/>
          <w:b/>
          <w:i/>
          <w:sz w:val="24"/>
          <w:szCs w:val="24"/>
        </w:rPr>
        <w:t>Entretanto</w:t>
      </w:r>
      <w:r w:rsidRPr="00B3164D">
        <w:rPr>
          <w:rFonts w:ascii="Times New Roman" w:hAnsi="Times New Roman" w:cs="Times New Roman"/>
          <w:i/>
          <w:sz w:val="24"/>
          <w:szCs w:val="24"/>
        </w:rPr>
        <w:t>, ela foi morta em público</w:t>
      </w:r>
      <w:r w:rsidRPr="00B3164D">
        <w:rPr>
          <w:rFonts w:ascii="Times New Roman" w:hAnsi="Times New Roman" w:cs="Times New Roman"/>
          <w:sz w:val="24"/>
          <w:szCs w:val="24"/>
        </w:rPr>
        <w:t>... A conjunção destacada relaciona duas ideias que se opõem. Quais são elas?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O que o fato de Mary Anning ter sido impedida de apresentar suas investigações demonstra da época em que o fato aconteceu? A situação permanece a mesma nos dias de hoje?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lastRenderedPageBreak/>
        <w:t>Marie Curie foi a primeira mulher a ganhar o prêmio Nobel. No que consiste este prêmio? Pesquise quais os ganhadores de 2018, indicando-lhes a modalidade e o país de origem.</w:t>
      </w:r>
    </w:p>
    <w:p w:rsidR="00B3164D" w:rsidRPr="00B3164D" w:rsidRDefault="00B3164D" w:rsidP="00B3164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Relacione os benefícios que as descobertas abaixo propiciaram à população:</w:t>
      </w:r>
    </w:p>
    <w:p w:rsidR="00B3164D" w:rsidRPr="00B3164D" w:rsidRDefault="00B3164D" w:rsidP="00B3164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2"/>
        <w:tblW w:w="0" w:type="auto"/>
        <w:tblInd w:w="561" w:type="dxa"/>
        <w:tblLook w:val="04A0" w:firstRow="1" w:lastRow="0" w:firstColumn="1" w:lastColumn="0" w:noHBand="0" w:noVBand="1"/>
      </w:tblPr>
      <w:tblGrid>
        <w:gridCol w:w="2447"/>
        <w:gridCol w:w="6196"/>
      </w:tblGrid>
      <w:tr w:rsidR="00B3164D" w:rsidRPr="00B3164D" w:rsidTr="00B3164D">
        <w:trPr>
          <w:trHeight w:val="505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Descobertas científicas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b/>
                <w:sz w:val="24"/>
                <w:szCs w:val="24"/>
              </w:rPr>
              <w:t>Benefícios</w:t>
            </w:r>
          </w:p>
          <w:p w:rsidR="00B3164D" w:rsidRPr="00B3164D" w:rsidRDefault="00B3164D" w:rsidP="00B31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64D" w:rsidRPr="00B3164D" w:rsidTr="00B3164D">
        <w:trPr>
          <w:trHeight w:val="260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>Vacinas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rPr>
          <w:trHeight w:val="245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>Ressonância magnética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rPr>
          <w:trHeight w:val="260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>Microscópios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rPr>
          <w:trHeight w:val="260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>Telescópios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rPr>
          <w:trHeight w:val="245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>Estrutura do DNA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4D" w:rsidRPr="00B3164D" w:rsidTr="00B3164D">
        <w:trPr>
          <w:trHeight w:val="245"/>
        </w:trPr>
        <w:tc>
          <w:tcPr>
            <w:tcW w:w="2447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4D">
              <w:rPr>
                <w:rFonts w:ascii="Times New Roman" w:hAnsi="Times New Roman" w:cs="Times New Roman"/>
                <w:sz w:val="24"/>
                <w:szCs w:val="24"/>
              </w:rPr>
              <w:t>Eletricidade</w:t>
            </w:r>
          </w:p>
        </w:tc>
        <w:tc>
          <w:tcPr>
            <w:tcW w:w="6196" w:type="dxa"/>
          </w:tcPr>
          <w:p w:rsidR="00B3164D" w:rsidRPr="00B3164D" w:rsidRDefault="00B3164D" w:rsidP="00B31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4D">
        <w:rPr>
          <w:rFonts w:ascii="Times New Roman" w:hAnsi="Times New Roman" w:cs="Times New Roman"/>
          <w:b/>
          <w:sz w:val="24"/>
          <w:szCs w:val="24"/>
        </w:rPr>
        <w:t>Leia o texto “Condenados”, na página 3, e responda ao que se pede:</w:t>
      </w:r>
    </w:p>
    <w:p w:rsidR="00B3164D" w:rsidRPr="00B3164D" w:rsidRDefault="00B3164D" w:rsidP="00B316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b/>
          <w:sz w:val="24"/>
          <w:szCs w:val="24"/>
        </w:rPr>
        <w:t>Observe</w:t>
      </w:r>
      <w:r w:rsidRPr="00B3164D">
        <w:rPr>
          <w:rFonts w:ascii="Times New Roman" w:hAnsi="Times New Roman" w:cs="Times New Roman"/>
          <w:sz w:val="24"/>
          <w:szCs w:val="24"/>
        </w:rPr>
        <w:t xml:space="preserve">: </w:t>
      </w:r>
      <w:r w:rsidRPr="00B3164D">
        <w:rPr>
          <w:rFonts w:ascii="Times New Roman" w:hAnsi="Times New Roman" w:cs="Times New Roman"/>
          <w:i/>
          <w:sz w:val="24"/>
          <w:szCs w:val="24"/>
        </w:rPr>
        <w:t>Todos eles sabiam dos riscos envolvidos naquela experiência.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Quem eram “eles” e a qual experiência o texto se refere?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 xml:space="preserve">        Que elementos do texto o levaram a essa resposta?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4D" w:rsidRPr="00B3164D" w:rsidRDefault="00B3164D" w:rsidP="00B316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Ao dizer que T</w:t>
      </w:r>
      <w:r w:rsidRPr="00B3164D">
        <w:rPr>
          <w:rFonts w:ascii="Times New Roman" w:hAnsi="Times New Roman" w:cs="Times New Roman"/>
          <w:i/>
          <w:sz w:val="24"/>
          <w:szCs w:val="24"/>
        </w:rPr>
        <w:t>odos eles sabiam dos riscos envolvidos naquela experiência</w:t>
      </w:r>
      <w:r w:rsidRPr="00B3164D">
        <w:rPr>
          <w:rFonts w:ascii="Times New Roman" w:hAnsi="Times New Roman" w:cs="Times New Roman"/>
          <w:sz w:val="24"/>
          <w:szCs w:val="24"/>
        </w:rPr>
        <w:t>, o narrador deixa implícito que aquela experiência envolvia riscos. Procure desvendar o que fica implícito nas passagens abaixo, sobretudo por meio dos termos destacados:</w:t>
      </w:r>
    </w:p>
    <w:p w:rsidR="00B3164D" w:rsidRPr="00B3164D" w:rsidRDefault="00B3164D" w:rsidP="00B31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 xml:space="preserve">as luzes </w:t>
      </w:r>
      <w:r w:rsidRPr="00B3164D">
        <w:rPr>
          <w:rFonts w:ascii="Times New Roman" w:hAnsi="Times New Roman" w:cs="Times New Roman"/>
          <w:sz w:val="24"/>
          <w:szCs w:val="24"/>
          <w:u w:val="single"/>
        </w:rPr>
        <w:t>se apagaram</w:t>
      </w:r>
      <w:r w:rsidRPr="00B3164D">
        <w:rPr>
          <w:rFonts w:ascii="Times New Roman" w:hAnsi="Times New Roman" w:cs="Times New Roman"/>
          <w:sz w:val="24"/>
          <w:szCs w:val="24"/>
        </w:rPr>
        <w:t xml:space="preserve"> e todos </w:t>
      </w:r>
      <w:r w:rsidRPr="00B3164D">
        <w:rPr>
          <w:rFonts w:ascii="Times New Roman" w:hAnsi="Times New Roman" w:cs="Times New Roman"/>
          <w:sz w:val="24"/>
          <w:szCs w:val="24"/>
          <w:u w:val="single"/>
        </w:rPr>
        <w:t>perderam</w:t>
      </w:r>
      <w:r w:rsidRPr="00B3164D">
        <w:rPr>
          <w:rFonts w:ascii="Times New Roman" w:hAnsi="Times New Roman" w:cs="Times New Roman"/>
          <w:sz w:val="24"/>
          <w:szCs w:val="24"/>
        </w:rPr>
        <w:t xml:space="preserve"> a consciência.</w:t>
      </w:r>
    </w:p>
    <w:p w:rsidR="00B3164D" w:rsidRPr="00B3164D" w:rsidRDefault="00B3164D" w:rsidP="00B31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 xml:space="preserve">Durante meia hora </w:t>
      </w:r>
      <w:r w:rsidRPr="00B3164D">
        <w:rPr>
          <w:rFonts w:ascii="Times New Roman" w:hAnsi="Times New Roman" w:cs="Times New Roman"/>
          <w:sz w:val="24"/>
          <w:szCs w:val="24"/>
          <w:u w:val="single"/>
        </w:rPr>
        <w:t>tentaram restaurar</w:t>
      </w:r>
      <w:r w:rsidRPr="00B3164D">
        <w:rPr>
          <w:rFonts w:ascii="Times New Roman" w:hAnsi="Times New Roman" w:cs="Times New Roman"/>
          <w:sz w:val="24"/>
          <w:szCs w:val="24"/>
        </w:rPr>
        <w:t xml:space="preserve"> a comunicação com a base</w:t>
      </w:r>
    </w:p>
    <w:p w:rsidR="00B3164D" w:rsidRPr="00B3164D" w:rsidRDefault="00B3164D" w:rsidP="00B3164D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 xml:space="preserve">No lugar onde deveria estar </w:t>
      </w:r>
      <w:r w:rsidRPr="00B3164D">
        <w:rPr>
          <w:rFonts w:ascii="Times New Roman" w:hAnsi="Times New Roman" w:cs="Times New Roman"/>
          <w:sz w:val="24"/>
          <w:szCs w:val="24"/>
          <w:u w:val="single"/>
        </w:rPr>
        <w:t>a base de controle da missão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64D" w:rsidRPr="00B3164D" w:rsidRDefault="00B3164D" w:rsidP="00B316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>Ao dizer que “algo mais parecia estar errado”, o narrador acrescenta mais uma dificuldade a outra anteriormente exposta, que é a de que ...........................................................</w:t>
      </w:r>
    </w:p>
    <w:p w:rsidR="00B3164D" w:rsidRPr="00B3164D" w:rsidRDefault="00B3164D" w:rsidP="00B316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sz w:val="24"/>
          <w:szCs w:val="24"/>
        </w:rPr>
        <w:t xml:space="preserve">O texto não deixa claro como era aquele planeta selvagem e primitivo, sem possibilidade de sobrevivência para aquela tripulação. Como você o imagina? 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64D">
        <w:rPr>
          <w:rFonts w:ascii="Times New Roman" w:hAnsi="Times New Roman" w:cs="Times New Roman"/>
          <w:b/>
          <w:sz w:val="24"/>
          <w:szCs w:val="24"/>
        </w:rPr>
        <w:t>Produção textual 1</w:t>
      </w:r>
      <w:r w:rsidRPr="00B3164D">
        <w:rPr>
          <w:rFonts w:ascii="Times New Roman" w:hAnsi="Times New Roman" w:cs="Times New Roman"/>
          <w:sz w:val="24"/>
          <w:szCs w:val="24"/>
        </w:rPr>
        <w:t>: Lemos no texto de Simões Lopes Neto que o Cruzeiro do Sul, constelação que guia os gaúchos, foi fruto do lunar que Deus Nosso Senhor retirou da testa do índio Sepé. Assim também antigos p</w:t>
      </w:r>
      <w:r w:rsidRPr="00B31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rofetas, sábios, escribas e feiticeiros interpretaram vários fenômenos da natureza como manifestações divinas. O raio, por exemplo, era considerado principalmente como reação de ira contra as atitudes dos homens. Para isso, os heróis mitológicos e divindades utilizavam lanças, </w:t>
      </w:r>
      <w:r w:rsidRPr="00B316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martelos, bumerangues, flechas ou setas para castigar e perseguir os pecadores. Para os babilônicos, o bumerangue que o deus Adad carregava em uma de suas mãos, quando lançado, provocava o trovão. Já na outra mão, empunhava uma lança que, quando arremessada, produzia os raios.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64D">
        <w:rPr>
          <w:rFonts w:ascii="Times New Roman" w:hAnsi="Times New Roman" w:cs="Times New Roman"/>
          <w:sz w:val="24"/>
          <w:szCs w:val="24"/>
          <w:shd w:val="clear" w:color="auto" w:fill="FFFFFF"/>
        </w:rPr>
        <w:t>Agora você deverá escolher um fenômeno qualquer (vento, chuva, neblina, neve, erupção de vulcões, etc.) e criar uma lenda para justificá-lo.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64D" w:rsidRPr="00B3164D" w:rsidRDefault="00B3164D" w:rsidP="00B31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4D">
        <w:rPr>
          <w:rFonts w:ascii="Times New Roman" w:hAnsi="Times New Roman" w:cs="Times New Roman"/>
          <w:b/>
          <w:sz w:val="24"/>
          <w:szCs w:val="24"/>
        </w:rPr>
        <w:t>Produção textual 2</w:t>
      </w:r>
      <w:r w:rsidRPr="00B3164D">
        <w:rPr>
          <w:rFonts w:ascii="Times New Roman" w:hAnsi="Times New Roman" w:cs="Times New Roman"/>
          <w:sz w:val="24"/>
          <w:szCs w:val="24"/>
        </w:rPr>
        <w:t xml:space="preserve">:  Vimos também que “a ideia da Terra esférica surgiu na filosofia grega com Pitágoras; já era aceita por boa parte dos filósofos gregos.” Mas há os que defendem (os terraplanistas) a ideia de que ela seja plana. Faça uma pesquisa sobre o assunto (abaixo estão sugeridos alguns links) e redija um texto em que você assume uma posição sobre ele, expondo os argumentos que o convenceram para chegar a essa conclusão. </w:t>
      </w:r>
    </w:p>
    <w:p w:rsidR="00B3164D" w:rsidRPr="00B3164D" w:rsidRDefault="00B3164D" w:rsidP="00B3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164D" w:rsidRPr="00B3164D" w:rsidRDefault="00B3164D" w:rsidP="00B3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hyperlink r:id="rId14" w:history="1">
        <w:r w:rsidRPr="00B3164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https://www.bbc.com/portuguese/geral-42953688</w:t>
        </w:r>
      </w:hyperlink>
    </w:p>
    <w:p w:rsidR="00B3164D" w:rsidRPr="00B3164D" w:rsidRDefault="00B3164D" w:rsidP="00B3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64D">
        <w:rPr>
          <w:rFonts w:ascii="Times New Roman" w:hAnsi="Times New Roman" w:cs="Times New Roman"/>
          <w:sz w:val="18"/>
          <w:szCs w:val="18"/>
        </w:rPr>
        <w:t xml:space="preserve">- </w:t>
      </w:r>
      <w:hyperlink r:id="rId15" w:history="1">
        <w:r w:rsidRPr="00B3164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https://super.abril.com.br/mundo-estranho/terra-plena-por-que-a-teoria-da-terra-plana-nao-faz-nenhum-sentido/</w:t>
        </w:r>
      </w:hyperlink>
    </w:p>
    <w:p w:rsidR="00B3164D" w:rsidRPr="00B3164D" w:rsidRDefault="00B3164D" w:rsidP="00B3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64D">
        <w:rPr>
          <w:rFonts w:ascii="Times New Roman" w:hAnsi="Times New Roman" w:cs="Times New Roman"/>
          <w:sz w:val="18"/>
          <w:szCs w:val="18"/>
        </w:rPr>
        <w:t xml:space="preserve">- </w:t>
      </w:r>
      <w:hyperlink r:id="rId16" w:history="1">
        <w:r w:rsidRPr="00B3164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https://revistagalileu.globo.com/Ciencia/noticia/2017/09/7-fatos-cientificos-que-provam-que-terra-nao-e-plana.html</w:t>
        </w:r>
      </w:hyperlink>
    </w:p>
    <w:p w:rsidR="00B3164D" w:rsidRPr="00B3164D" w:rsidRDefault="00B3164D" w:rsidP="00B31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hyperlink r:id="rId17" w:history="1">
        <w:r w:rsidRPr="00B3164D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https://pt.wikipedia.org/wiki/Terra_plana</w:t>
        </w:r>
      </w:hyperlink>
    </w:p>
    <w:p w:rsidR="00B3164D" w:rsidRPr="00B3164D" w:rsidRDefault="00B3164D" w:rsidP="00B3164D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FA2" w:rsidRDefault="00043FA2" w:rsidP="00493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C9" w:rsidRPr="007955C9" w:rsidRDefault="007955C9" w:rsidP="007955C9">
      <w:pPr>
        <w:pStyle w:val="NormalWeb"/>
        <w:shd w:val="clear" w:color="auto" w:fill="D9D9D9" w:themeFill="background1" w:themeFillShade="D9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>O MÉTODO CIENTÍFICO EM DIFERENTES ÁREAS</w:t>
      </w:r>
    </w:p>
    <w:p w:rsidR="007955C9" w:rsidRDefault="007955C9" w:rsidP="007955C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7955C9" w:rsidRDefault="007955C9" w:rsidP="007955C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7955C9">
        <w:rPr>
          <w:b/>
          <w:bCs/>
          <w:color w:val="000000"/>
        </w:rPr>
        <w:t xml:space="preserve">Vamos seguir a metodologia da problematização (BERBEL, 1995), adaptada ao ensino fundamental, e a temática </w:t>
      </w:r>
      <w:r w:rsidR="00DC6D80">
        <w:rPr>
          <w:b/>
          <w:bCs/>
          <w:color w:val="000000"/>
        </w:rPr>
        <w:t>“afrodescendentes brasileiros”.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</w:p>
    <w:p w:rsidR="007955C9" w:rsidRDefault="007955C9" w:rsidP="007955C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7955C9">
        <w:rPr>
          <w:b/>
          <w:bCs/>
          <w:color w:val="000000"/>
        </w:rPr>
        <w:t>1 Observação da realidade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7955C9">
        <w:rPr>
          <w:color w:val="000000"/>
        </w:rPr>
        <w:t xml:space="preserve">O estudo iniciará a partir da observação de um aspecto da realidade vivida pelos alunos. Nesta etapa, os alunos são levados pelo professor a observar a realidade com seus próprios olhos. Assim, todas as perguntas devem ser feitas, para serem registrados os fenômenos encontrados/presentes nesse grupo social. 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7955C9">
        <w:rPr>
          <w:b/>
          <w:bCs/>
          <w:color w:val="000000"/>
        </w:rPr>
        <w:t>É o momento da problematização.</w:t>
      </w:r>
    </w:p>
    <w:p w:rsidR="007955C9" w:rsidRPr="007955C9" w:rsidRDefault="007955C9" w:rsidP="007955C9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</w:rPr>
      </w:pPr>
      <w:r w:rsidRPr="007955C9">
        <w:rPr>
          <w:color w:val="000000"/>
        </w:rPr>
        <w:t>Solicitar aos alunos que produzam ilustrações, representando os afrodescendentes brasileiros.</w:t>
      </w:r>
    </w:p>
    <w:p w:rsidR="007955C9" w:rsidRPr="007955C9" w:rsidRDefault="007955C9" w:rsidP="007955C9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</w:rPr>
      </w:pPr>
      <w:r w:rsidRPr="007955C9">
        <w:rPr>
          <w:color w:val="000000"/>
        </w:rPr>
        <w:t>A partir de questões preliminares, instigar os alunos para comentarem e expressarem seus conhecimentos a respeito dos afrodescendentes, como: a) Quem são os afrodescendentes brasileiros? b) Onde vivem? c) Você conhece  cultura deles? d) Sabe o seu papel para a construção da identidade brasileira?</w:t>
      </w:r>
    </w:p>
    <w:p w:rsidR="007955C9" w:rsidRPr="007955C9" w:rsidRDefault="007955C9" w:rsidP="007955C9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</w:rPr>
      </w:pPr>
      <w:r w:rsidRPr="007955C9">
        <w:rPr>
          <w:color w:val="000000"/>
        </w:rPr>
        <w:t xml:space="preserve">Assistir ao vídeo “Os africanos: raízes do Brasil”, disponível em: </w:t>
      </w:r>
      <w:hyperlink r:id="rId18" w:history="1">
        <w:r w:rsidRPr="007955C9">
          <w:rPr>
            <w:rStyle w:val="Hyperlink"/>
            <w:color w:val="1155CC"/>
          </w:rPr>
          <w:t>https://www.youtube.com/watch?v=fGUFwFYx46s</w:t>
        </w:r>
      </w:hyperlink>
      <w:r w:rsidRPr="007955C9">
        <w:rPr>
          <w:color w:val="000000"/>
        </w:rPr>
        <w:t xml:space="preserve">. </w:t>
      </w:r>
    </w:p>
    <w:p w:rsidR="007955C9" w:rsidRPr="007955C9" w:rsidRDefault="007955C9" w:rsidP="007955C9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left="1440"/>
        <w:jc w:val="both"/>
        <w:textAlignment w:val="baseline"/>
        <w:rPr>
          <w:color w:val="000000"/>
        </w:rPr>
      </w:pPr>
      <w:r w:rsidRPr="007955C9">
        <w:rPr>
          <w:color w:val="000000"/>
        </w:rPr>
        <w:lastRenderedPageBreak/>
        <w:t xml:space="preserve">Levar os alunos ao laboratório de informática para pesquisar acerca dos afrodescendentes brasileiros, já com questões norteadoras. 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 xml:space="preserve">Possíveis questões: Quais são as contribuições dos afrodescendentes para a construção da identidade brasileira? Como a sociedade vê o afrodescendente brasileiro? </w:t>
      </w:r>
    </w:p>
    <w:p w:rsidR="007955C9" w:rsidRPr="007955C9" w:rsidRDefault="007955C9" w:rsidP="007955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Default="007955C9" w:rsidP="007955C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7955C9">
        <w:rPr>
          <w:b/>
          <w:bCs/>
          <w:color w:val="000000"/>
        </w:rPr>
        <w:t xml:space="preserve">Teorização 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ind w:left="450"/>
        <w:jc w:val="both"/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 xml:space="preserve">Momento de estudo e debate, a partir da problematização. </w:t>
      </w:r>
      <w:r w:rsidRPr="007955C9">
        <w:rPr>
          <w:b/>
          <w:bCs/>
          <w:color w:val="000000"/>
        </w:rPr>
        <w:t>É a investigação de base.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b/>
          <w:bCs/>
          <w:color w:val="000000"/>
        </w:rPr>
        <w:tab/>
      </w:r>
    </w:p>
    <w:p w:rsidR="007955C9" w:rsidRPr="007955C9" w:rsidRDefault="007955C9" w:rsidP="007955C9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</w:rPr>
      </w:pPr>
      <w:r w:rsidRPr="007955C9">
        <w:rPr>
          <w:color w:val="000000"/>
        </w:rPr>
        <w:t>Pedir para que os alunos apresentem as informações encontradas na pesquisa aos colegas.</w:t>
      </w:r>
    </w:p>
    <w:p w:rsidR="007955C9" w:rsidRPr="007955C9" w:rsidRDefault="007955C9" w:rsidP="007955C9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</w:rPr>
      </w:pPr>
      <w:r w:rsidRPr="007955C9">
        <w:rPr>
          <w:color w:val="000000"/>
        </w:rPr>
        <w:t>Instigar uma discussão, tendo como ponto de partida questões levantadas nas apresentações.</w:t>
      </w:r>
    </w:p>
    <w:p w:rsidR="007955C9" w:rsidRPr="007955C9" w:rsidRDefault="007955C9" w:rsidP="007955C9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</w:rPr>
      </w:pPr>
      <w:r w:rsidRPr="007955C9">
        <w:rPr>
          <w:color w:val="000000"/>
        </w:rPr>
        <w:t xml:space="preserve">Selecionar textos com dados sobre os afrodescendentes no Brasil e noções gerais das suas contribuições para a cultura brasileira. Sugestão de material: </w:t>
      </w:r>
      <w:hyperlink r:id="rId19" w:history="1">
        <w:r w:rsidRPr="007955C9">
          <w:rPr>
            <w:rStyle w:val="Hyperlink"/>
            <w:color w:val="1155CC"/>
          </w:rPr>
          <w:t>https://www.faecpr.edu.br/site/portal_afro_brasileira/2_I.php</w:t>
        </w:r>
      </w:hyperlink>
      <w:r w:rsidRPr="007955C9">
        <w:rPr>
          <w:color w:val="000000"/>
        </w:rPr>
        <w:t xml:space="preserve">. 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>O que estudar:</w:t>
      </w:r>
      <w:r w:rsidRPr="007955C9">
        <w:rPr>
          <w:color w:val="000000"/>
        </w:rPr>
        <w:t xml:space="preserve"> como eles vivem; como se vestem; sua religião; seus rituais, sua alimentação; seus costumes; seu cotidiano. (Aqui, o enfoque será dado, segundo o que foi problematizado).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 xml:space="preserve">Como estudar: </w:t>
      </w:r>
      <w:r w:rsidRPr="007955C9">
        <w:rPr>
          <w:color w:val="000000"/>
        </w:rPr>
        <w:t xml:space="preserve">analisar fotos; assistir a documentários; pesquisar em livros, internet, artigos de divulgação científica (Minas Faz Ciência Hoje Infantil, Superinteressante, Ciência Hoje das Crianças, etc) e jornais; fazer entrevistas com moradores da comunidade; conversar com pessoas de mais idade (funcionários da escola, professores); analisar se os livros didáticos trazem um número expressivo de informações sobre os afrodescentes. </w:t>
      </w:r>
    </w:p>
    <w:p w:rsidR="007955C9" w:rsidRPr="007955C9" w:rsidRDefault="007955C9" w:rsidP="007955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>3 Hipóteses de solução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b/>
          <w:bCs/>
          <w:color w:val="000000"/>
        </w:rPr>
        <w:tab/>
      </w:r>
      <w:r w:rsidRPr="007955C9">
        <w:rPr>
          <w:color w:val="000000"/>
        </w:rPr>
        <w:t>Nesta etapa, é importante que os alunos usem a criatividade, para pensar estratégias de ação, de modo a intervir na realidade pela qual se derivou o problema. É o momento de executar as ações e confrontar com suas ideias iniciais e com os dados observados.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>-  Produção de uma história em quadrinhos, a partir do que foi estudado.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>-  Produção de um vídeo documentário.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 xml:space="preserve"> </w:t>
      </w: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>-  Confecção de cartazes.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lastRenderedPageBreak/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>- Criação de uma rede social, que seja utilizada pelos alunos (Instagram, página no Facebook), que possa, por meio de posts, refletir e discutir o tema em questão.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 xml:space="preserve">- Palestra com afrodescendentes, organizada pelos alunos para toda escola. 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>4 Aplicação à realidade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>Etapa de ações concretas, ou seja, de aplicação das hipóteses de solução, conforme as sugestões de interferência na realidade propostas pelos alunos. Aqui, o confronto é com o real acontecendo, com a situação prática e interativa, em que o conteúdo estudado/teorizado se transforma em prática, que pode influenciar/interferir na realidade social da comunidade escolar, determinados grupos sociais, da sociedade. Para iniciar a implementação das ações: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 xml:space="preserve">- Organizar a turma em grupos de trabalho, a fim de que possam pensar de que modo irão intervir. 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>- Pedir para que os grupos apresentem aos colegas o modo de aplicação pensado.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rStyle w:val="apple-tab-span"/>
          <w:color w:val="000000"/>
        </w:rPr>
        <w:tab/>
      </w:r>
      <w:r w:rsidRPr="007955C9">
        <w:rPr>
          <w:rStyle w:val="apple-tab-span"/>
          <w:color w:val="000000"/>
        </w:rPr>
        <w:tab/>
      </w:r>
      <w:r w:rsidRPr="007955C9">
        <w:rPr>
          <w:color w:val="000000"/>
        </w:rPr>
        <w:t xml:space="preserve">- Aplicação do que foi produzido em sala de aula. </w:t>
      </w:r>
    </w:p>
    <w:p w:rsidR="007955C9" w:rsidRPr="007955C9" w:rsidRDefault="007955C9" w:rsidP="007955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>Materiais/links de apoio: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Default="007955C9" w:rsidP="00A93C6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Metodologia da problematização: </w:t>
      </w:r>
      <w:hyperlink r:id="rId20" w:history="1">
        <w:r w:rsidRPr="007955C9">
          <w:rPr>
            <w:rStyle w:val="Hyperlink"/>
            <w:color w:val="1155CC"/>
            <w:sz w:val="20"/>
            <w:szCs w:val="20"/>
          </w:rPr>
          <w:t>http://www.uel.br/revistas/uel/index.php/sem inasoc/article/view/9458/8240</w:t>
        </w:r>
      </w:hyperlink>
      <w:r w:rsidRPr="007955C9">
        <w:rPr>
          <w:color w:val="000000"/>
          <w:sz w:val="20"/>
          <w:szCs w:val="20"/>
        </w:rPr>
        <w:t xml:space="preserve">. </w:t>
      </w:r>
    </w:p>
    <w:p w:rsidR="007955C9" w:rsidRDefault="007955C9" w:rsidP="00A93C6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A aprendizagem baseada em problemas: </w:t>
      </w:r>
      <w:hyperlink r:id="rId21" w:history="1">
        <w:r w:rsidRPr="007955C9">
          <w:rPr>
            <w:rStyle w:val="Hyperlink"/>
            <w:color w:val="1155CC"/>
            <w:sz w:val="20"/>
            <w:szCs w:val="20"/>
          </w:rPr>
          <w:t>https://www.scielosp.org/sci elo.php?pid=S1414-32831998000100008&amp;script=sci_arttext&amp;tlng=en</w:t>
        </w:r>
      </w:hyperlink>
      <w:r w:rsidRPr="007955C9">
        <w:rPr>
          <w:color w:val="000000"/>
          <w:sz w:val="20"/>
          <w:szCs w:val="20"/>
        </w:rPr>
        <w:t>.</w:t>
      </w:r>
    </w:p>
    <w:p w:rsidR="007955C9" w:rsidRDefault="007955C9" w:rsidP="00A93C6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A espiral da cultura científica: </w:t>
      </w:r>
      <w:hyperlink r:id="rId22" w:history="1">
        <w:r w:rsidRPr="007955C9">
          <w:rPr>
            <w:rStyle w:val="Hyperlink"/>
            <w:color w:val="1155CC"/>
            <w:sz w:val="20"/>
            <w:szCs w:val="20"/>
          </w:rPr>
          <w:t>http://www.comciencia.br/dossies-1-72/repo rtagens/cultura/cultura01.shtml</w:t>
        </w:r>
      </w:hyperlink>
      <w:r w:rsidRPr="007955C9">
        <w:rPr>
          <w:color w:val="000000"/>
          <w:sz w:val="20"/>
          <w:szCs w:val="20"/>
        </w:rPr>
        <w:t>.</w:t>
      </w:r>
    </w:p>
    <w:p w:rsidR="007955C9" w:rsidRDefault="007955C9" w:rsidP="00A93C6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Construção da identidade e cidadania dos afrodescendentes na escola: </w:t>
      </w:r>
      <w:hyperlink r:id="rId23" w:history="1">
        <w:r w:rsidRPr="007955C9">
          <w:rPr>
            <w:rStyle w:val="Hyperlink"/>
            <w:color w:val="1155CC"/>
            <w:sz w:val="20"/>
            <w:szCs w:val="20"/>
          </w:rPr>
          <w:t>http://www.diaadia educacao.pr.gov.br/portals/cadernospde/pdebusca/producoes_pde/2013/2013_uenp_hist_pdp_pastoura_peixoto_monteiro.pdf</w:t>
        </w:r>
      </w:hyperlink>
      <w:r w:rsidRPr="007955C9">
        <w:rPr>
          <w:color w:val="000000"/>
          <w:sz w:val="20"/>
          <w:szCs w:val="20"/>
        </w:rPr>
        <w:t>.</w:t>
      </w:r>
    </w:p>
    <w:p w:rsidR="007955C9" w:rsidRDefault="007955C9" w:rsidP="00A93C6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Portal da Cultura afrobrasileira: </w:t>
      </w:r>
      <w:hyperlink r:id="rId24" w:history="1">
        <w:r w:rsidRPr="007955C9">
          <w:rPr>
            <w:rStyle w:val="Hyperlink"/>
            <w:color w:val="1155CC"/>
            <w:sz w:val="20"/>
            <w:szCs w:val="20"/>
          </w:rPr>
          <w:t>https://www.faecpr.edu.br/site/portal_afro_brasileira/2_I.php</w:t>
        </w:r>
      </w:hyperlink>
      <w:r w:rsidRPr="007955C9">
        <w:rPr>
          <w:color w:val="000000"/>
          <w:sz w:val="20"/>
          <w:szCs w:val="20"/>
        </w:rPr>
        <w:t>.</w:t>
      </w:r>
    </w:p>
    <w:p w:rsidR="007955C9" w:rsidRPr="007955C9" w:rsidRDefault="007955C9" w:rsidP="00A93C6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Lei que estabelece a obrigatoriedade da temática na educação nacional: </w:t>
      </w:r>
      <w:hyperlink r:id="rId25" w:history="1">
        <w:r w:rsidRPr="007955C9">
          <w:rPr>
            <w:rStyle w:val="Hyperlink"/>
            <w:color w:val="1155CC"/>
            <w:sz w:val="20"/>
            <w:szCs w:val="20"/>
          </w:rPr>
          <w:t>http: //www.planalto.gov.br/ccivil_03/leis/2003/L10.639.htm</w:t>
        </w:r>
      </w:hyperlink>
      <w:r w:rsidRPr="007955C9">
        <w:rPr>
          <w:color w:val="000000"/>
          <w:sz w:val="20"/>
          <w:szCs w:val="20"/>
        </w:rPr>
        <w:t xml:space="preserve">. </w:t>
      </w:r>
    </w:p>
    <w:p w:rsidR="007955C9" w:rsidRPr="007955C9" w:rsidRDefault="007955C9" w:rsidP="00A93C6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955C9">
        <w:rPr>
          <w:color w:val="000000"/>
          <w:sz w:val="20"/>
          <w:szCs w:val="20"/>
        </w:rPr>
        <w:t>Liv</w:t>
      </w:r>
      <w:r w:rsidR="00A93C63">
        <w:rPr>
          <w:color w:val="000000"/>
          <w:sz w:val="20"/>
          <w:szCs w:val="20"/>
        </w:rPr>
        <w:t>r</w:t>
      </w:r>
      <w:r w:rsidRPr="007955C9">
        <w:rPr>
          <w:color w:val="000000"/>
          <w:sz w:val="20"/>
          <w:szCs w:val="20"/>
        </w:rPr>
        <w:t xml:space="preserve">o “Superando o racismo na escola”, disponibilizado plo Governo Federal: </w:t>
      </w:r>
      <w:hyperlink r:id="rId26" w:history="1">
        <w:r w:rsidRPr="007955C9">
          <w:rPr>
            <w:rStyle w:val="Hyperlink"/>
            <w:color w:val="1155CC"/>
            <w:sz w:val="20"/>
            <w:szCs w:val="20"/>
          </w:rPr>
          <w:t>http://www .uel.br/projetos/leafro/pages/arquivos/MUNANGA%20K%20-%20Superando%20o%20Racismo%20na%20Escola%20(sem%20capa).PDF</w:t>
        </w:r>
      </w:hyperlink>
      <w:r w:rsidRPr="007955C9">
        <w:rPr>
          <w:color w:val="000000"/>
          <w:sz w:val="20"/>
          <w:szCs w:val="20"/>
        </w:rPr>
        <w:t xml:space="preserve">. </w:t>
      </w:r>
    </w:p>
    <w:p w:rsidR="007955C9" w:rsidRPr="007955C9" w:rsidRDefault="007955C9" w:rsidP="00A93C6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955C9">
        <w:rPr>
          <w:color w:val="000000"/>
          <w:sz w:val="20"/>
          <w:szCs w:val="20"/>
        </w:rPr>
        <w:t xml:space="preserve">Apostilas disponilizadas pelo MEC sobre a cultura afrobrasileira: </w:t>
      </w:r>
      <w:hyperlink r:id="rId27" w:history="1">
        <w:r w:rsidRPr="007955C9">
          <w:rPr>
            <w:rStyle w:val="Hyperlink"/>
            <w:color w:val="1155CC"/>
            <w:sz w:val="20"/>
            <w:szCs w:val="20"/>
          </w:rPr>
          <w:t>http://jottaclub.co m/2015/10/mec-disponibiliza-material-sobre-a-cultura-afro-brasileira-para-download/</w:t>
        </w:r>
      </w:hyperlink>
      <w:r w:rsidRPr="007955C9">
        <w:rPr>
          <w:color w:val="000000"/>
          <w:sz w:val="20"/>
          <w:szCs w:val="20"/>
        </w:rPr>
        <w:t xml:space="preserve">. </w:t>
      </w:r>
    </w:p>
    <w:p w:rsidR="007955C9" w:rsidRDefault="007955C9" w:rsidP="007955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93C63" w:rsidRDefault="00A93C63" w:rsidP="007955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93C63" w:rsidRDefault="00A93C63" w:rsidP="007955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93C63" w:rsidRDefault="00A93C63" w:rsidP="007955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93C63" w:rsidRPr="007955C9" w:rsidRDefault="00A93C63" w:rsidP="007955C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7955C9" w:rsidRPr="007955C9" w:rsidRDefault="007955C9" w:rsidP="00B31606">
      <w:pPr>
        <w:pStyle w:val="NormalWeb"/>
        <w:shd w:val="clear" w:color="auto" w:fill="D9D9D9" w:themeFill="background1" w:themeFillShade="D9"/>
        <w:spacing w:before="0" w:beforeAutospacing="0" w:after="0" w:afterAutospacing="0" w:line="360" w:lineRule="auto"/>
        <w:jc w:val="center"/>
      </w:pPr>
      <w:r w:rsidRPr="007955C9">
        <w:rPr>
          <w:b/>
          <w:bCs/>
          <w:color w:val="000000"/>
        </w:rPr>
        <w:lastRenderedPageBreak/>
        <w:t>PROPOSTA DE EXPERIMENTO,  A PARTIR DAS ETAPAS DO MÉTODO CIENTÍFICO (p.6)</w:t>
      </w:r>
    </w:p>
    <w:p w:rsidR="007955C9" w:rsidRPr="007955C9" w:rsidRDefault="007955C9" w:rsidP="00B31606">
      <w:pPr>
        <w:shd w:val="clear" w:color="auto" w:fill="D9D9D9" w:themeFill="background1" w:themeFillShade="D9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4A6924" w:rsidP="007955C9">
      <w:pPr>
        <w:pStyle w:val="NormalWeb"/>
        <w:spacing w:before="0" w:beforeAutospacing="0" w:after="0" w:afterAutospacing="0" w:line="360" w:lineRule="auto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377190</wp:posOffset>
                </wp:positionV>
                <wp:extent cx="466725" cy="561975"/>
                <wp:effectExtent l="0" t="0" r="28575" b="2857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61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79EC869" id="Elipse 30" o:spid="_x0000_s1026" style="position:absolute;margin-left:142.05pt;margin-top:29.7pt;width:36.75pt;height:4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3MkQIAAK0FAAAOAAAAZHJzL2Uyb0RvYy54bWysVE1v2zAMvQ/YfxB0XxxnSdoGdYogXYcB&#10;RVusHXpWZCkWIIuapMTJfv0o+SNdV+xQLAdFFMlH8pnk5dWh1mQvnFdgCpqPxpQIw6FUZlvQH083&#10;n84p8YGZkmkwoqBH4enV8uOHy8YuxAQq0KVwBEGMXzS2oFUIdpFlnleiZn4EVhhUSnA1Cyi6bVY6&#10;1iB6rbPJeDzPGnCldcCF9/h63SrpMuFLKXi4l9KLQHRBMbeQTpfOTTyz5SVbbB2zleJdGuwdWdRM&#10;GQw6QF2zwMjOqb+gasUdeJBhxKHOQErFRaoBq8nHr6p5rJgVqRYkx9uBJv//YPnd/sERVRb0M9Jj&#10;WI3f6ItW1guCD8hOY/0CjR7tg+skj9dY6kG6Ov5jEeSQGD0OjIpDIBwfp/P52WRGCUfVbJ5fnM0i&#10;ZnZyts6HrwJqEi8FFTrFTlSy/a0PrXVvFcN50Kq8UVonIfaJWGtH9gy/8Gabd/h/WGnzLkdMM3pm&#10;kYK26HQLRy0injbfhUTqsMxJSjg17SkZxrkwIW9VFStFm+NsjL8+yz79xEkCjMgSqxuwO4DesgXp&#10;sVt6OvvoKlLPD87jfyXWOg8eKTKYMDjXyoB7C0BjVV3k1r4nqaUmsrSB8oiN5aCdOG/5jcIvfMt8&#10;eGAORwy7DddGuMdDamgKCt2Nkgrcr7feoz12PmopaXBkC+p/7pgTlOhvBmfiIp9O44wnYTo7m6Dg&#10;Xmo2LzVmV68BeybHBWV5ukb7oPurdFA/43ZZxaioYoZj7ILy4HphHdpVgvuJi9UqmeFcWxZuzaPl&#10;ETyyGtv36fDMnO3aPOB83EE/3mzxqtVb2+hpYLULIFWagxOvHd+4E1LjdPsrLp2XcrI6bdnlbwAA&#10;AP//AwBQSwMEFAAGAAgAAAAhAEYrINzgAAAACgEAAA8AAABkcnMvZG93bnJldi54bWxMj8tOwzAQ&#10;RfdI/IM1SOyo82qbpnGqCsEKCZUWsXbjaWIRj0PsNOHvMStYju7RvWfK3Ww6dsXBaUsC4kUEDKm2&#10;SlMj4P30/JADc16Skp0lFPCNDnbV7U0pC2UnesPr0TcslJArpIDW+77g3NUtGukWtkcK2cUORvpw&#10;Dg1Xg5xCuel4EkUrbqSmsNDKHh9brD+PoxGg02n+mp5OWZy+HHI9vJp9Mn4IcX8377fAPM7+D4Zf&#10;/aAOVXA625GUY52AJM/igApYbjJgAUiX6xWwcyCz9QZ4VfL/L1Q/AAAA//8DAFBLAQItABQABgAI&#10;AAAAIQC2gziS/gAAAOEBAAATAAAAAAAAAAAAAAAAAAAAAABbQ29udGVudF9UeXBlc10ueG1sUEsB&#10;Ai0AFAAGAAgAAAAhADj9If/WAAAAlAEAAAsAAAAAAAAAAAAAAAAALwEAAF9yZWxzLy5yZWxzUEsB&#10;Ai0AFAAGAAgAAAAhAIOJTcyRAgAArQUAAA4AAAAAAAAAAAAAAAAALgIAAGRycy9lMm9Eb2MueG1s&#10;UEsBAi0AFAAGAAgAAAAhAEYrINzgAAAACgEAAA8AAAAAAAAAAAAAAAAA6w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7955C9" w:rsidRPr="007955C9">
        <w:rPr>
          <w:noProof/>
          <w:color w:val="000000"/>
        </w:rPr>
        <w:drawing>
          <wp:inline distT="0" distB="0" distL="0" distR="0">
            <wp:extent cx="2637546" cy="4181475"/>
            <wp:effectExtent l="0" t="0" r="0" b="0"/>
            <wp:docPr id="17" name="Imagem 17" descr="https://lh4.googleusercontent.com/7VVq-USJt2oNeV_kKu-oJVgmgD1Ba4C689zEkl7Olf2jeeVh1GRGSstiPBE2yXcCw5yoe5WnJQ0TivnjWEulkZqBmB9h3hA-582MPP5zJILp_OfRgLFFzNTmnjy6J734y81MqK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VVq-USJt2oNeV_kKu-oJVgmgD1Ba4C689zEkl7Olf2jeeVh1GRGSstiPBE2yXcCw5yoe5WnJQ0TivnjWEulkZqBmB9h3hA-582MPP5zJILp_OfRgLFFzNTmnjy6J734y81MqKn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60" cy="41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center"/>
      </w:pPr>
      <w:r w:rsidRPr="007955C9">
        <w:rPr>
          <w:b/>
          <w:bCs/>
          <w:color w:val="000000"/>
        </w:rPr>
        <w:t>Eu também faço ciência?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7955C9">
        <w:rPr>
          <w:color w:val="000000"/>
        </w:rPr>
        <w:t>Realizar uma experiência para a produção de uma “geleca”, também conhecida por “amoeba” e “slime”.</w:t>
      </w:r>
    </w:p>
    <w:p w:rsidR="007955C9" w:rsidRDefault="007955C9" w:rsidP="00F36D0F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7955C9">
        <w:rPr>
          <w:color w:val="000000"/>
        </w:rPr>
        <w:t xml:space="preserve">A ideia é trazer a prática científica para o cotidiano das crianças e investigar o processo científico. </w:t>
      </w:r>
    </w:p>
    <w:p w:rsidR="00F36D0F" w:rsidRPr="007955C9" w:rsidRDefault="00F36D0F" w:rsidP="00F36D0F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 xml:space="preserve">Problema (questão inicial): </w:t>
      </w:r>
      <w:r w:rsidRPr="007955C9">
        <w:rPr>
          <w:color w:val="000000"/>
        </w:rPr>
        <w:t>Como fazer uma geleca?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 xml:space="preserve">Investigação de base: </w:t>
      </w:r>
      <w:r w:rsidRPr="007955C9">
        <w:rPr>
          <w:color w:val="000000"/>
        </w:rPr>
        <w:t>Quais materiais são necessários? Qual é a função de cada material. Pesquisar com os alunos.</w:t>
      </w:r>
    </w:p>
    <w:p w:rsidR="007955C9" w:rsidRDefault="007955C9" w:rsidP="00F36D0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7955C9">
        <w:rPr>
          <w:b/>
          <w:bCs/>
          <w:color w:val="000000"/>
        </w:rPr>
        <w:t xml:space="preserve">Construção da hipótese: </w:t>
      </w:r>
      <w:r w:rsidRPr="007955C9">
        <w:rPr>
          <w:color w:val="000000"/>
        </w:rPr>
        <w:t xml:space="preserve">Os materiais /componentes utilizados causam uma reação química, que forma a geleca. </w:t>
      </w:r>
    </w:p>
    <w:p w:rsidR="00F36D0F" w:rsidRPr="007955C9" w:rsidRDefault="00F36D0F" w:rsidP="00F36D0F">
      <w:pPr>
        <w:pStyle w:val="NormalWeb"/>
        <w:spacing w:before="0" w:beforeAutospacing="0" w:after="0" w:afterAutospacing="0" w:line="360" w:lineRule="auto"/>
        <w:jc w:val="both"/>
      </w:pPr>
    </w:p>
    <w:p w:rsidR="007955C9" w:rsidRPr="007955C9" w:rsidRDefault="007955C9" w:rsidP="00F36D0F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lastRenderedPageBreak/>
        <w:t xml:space="preserve">Testar com experiências: 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Procedimento experimental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50ml de cola.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50ml de água.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Corante - três gotinhas.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25ml de bórax.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Pote para armazenar.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Colher.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Copo medidor.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Como fazer?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1 Misturar a cola, a água e o corante.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2 Adicionar o bórax aos poucos, mexendo sempre.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3 O ponto de preparo é quando ela solta do pote e não gruda mais.</w:t>
      </w: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4 Para preparar o bórax, é preciso diluir 4g de borato de sódio (encontrado em lojas de reagentes químicos) em 100ml de água. Ter sempre cuidado para não aspirar o borato de sódio, pois faz mal à saúde.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Default="007955C9" w:rsidP="00F36D0F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7955C9">
        <w:rPr>
          <w:b/>
          <w:bCs/>
          <w:color w:val="000000"/>
        </w:rPr>
        <w:t>Análise de resultados (conclusões):</w:t>
      </w:r>
    </w:p>
    <w:p w:rsidR="00F36D0F" w:rsidRPr="007955C9" w:rsidRDefault="00F36D0F" w:rsidP="00F36D0F">
      <w:pPr>
        <w:pStyle w:val="NormalWeb"/>
        <w:spacing w:before="0" w:beforeAutospacing="0" w:after="0" w:afterAutospacing="0" w:line="360" w:lineRule="auto"/>
        <w:jc w:val="both"/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>Quando misturamos o bicarbonato de sódio (NaHCO3) com o ácido bórico (H3BO3), ocorre uma reação de dupla troca entre um sal e um ácido, o que resulta em um novo sal (Borato de sódio - Na3BO3) e em um novo ácido (Ácido carbônico - H2CO3).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color w:val="000000"/>
        </w:rPr>
        <w:t xml:space="preserve">Geleca pronta! </w:t>
      </w:r>
    </w:p>
    <w:p w:rsidR="007955C9" w:rsidRPr="007955C9" w:rsidRDefault="007955C9" w:rsidP="0079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5C9" w:rsidRPr="007955C9" w:rsidRDefault="007955C9" w:rsidP="007955C9">
      <w:pPr>
        <w:pStyle w:val="NormalWeb"/>
        <w:spacing w:before="0" w:beforeAutospacing="0" w:after="0" w:afterAutospacing="0" w:line="360" w:lineRule="auto"/>
        <w:jc w:val="both"/>
      </w:pPr>
      <w:r w:rsidRPr="007955C9">
        <w:rPr>
          <w:b/>
          <w:bCs/>
          <w:color w:val="000000"/>
        </w:rPr>
        <w:t xml:space="preserve">Relatório com resultados: </w:t>
      </w:r>
      <w:r w:rsidRPr="007955C9">
        <w:rPr>
          <w:color w:val="000000"/>
        </w:rPr>
        <w:t>Ficou na consistência ideal? Se não, o que pode ter acontecido?</w:t>
      </w:r>
    </w:p>
    <w:p w:rsidR="007955C9" w:rsidRPr="001A3194" w:rsidRDefault="007955C9" w:rsidP="00493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55C9" w:rsidRPr="001A3194" w:rsidSect="00B3164D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1CD"/>
    <w:multiLevelType w:val="hybridMultilevel"/>
    <w:tmpl w:val="8AA6935E"/>
    <w:lvl w:ilvl="0" w:tplc="4894D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D5E4D"/>
    <w:multiLevelType w:val="hybridMultilevel"/>
    <w:tmpl w:val="6E88F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EA6"/>
    <w:multiLevelType w:val="hybridMultilevel"/>
    <w:tmpl w:val="01D80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166E"/>
    <w:multiLevelType w:val="hybridMultilevel"/>
    <w:tmpl w:val="3D0E8CC6"/>
    <w:lvl w:ilvl="0" w:tplc="F5B0EC6E">
      <w:start w:val="1"/>
      <w:numFmt w:val="decimal"/>
      <w:lvlText w:val="(%1)"/>
      <w:lvlJc w:val="left"/>
      <w:pPr>
        <w:ind w:left="720" w:hanging="360"/>
      </w:pPr>
      <w:rPr>
        <w:rFonts w:ascii="Roboto" w:hAnsi="Roboto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4047"/>
    <w:multiLevelType w:val="hybridMultilevel"/>
    <w:tmpl w:val="782E1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914C0"/>
    <w:multiLevelType w:val="hybridMultilevel"/>
    <w:tmpl w:val="8CFC0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D232B"/>
    <w:multiLevelType w:val="hybridMultilevel"/>
    <w:tmpl w:val="66007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E666B"/>
    <w:multiLevelType w:val="hybridMultilevel"/>
    <w:tmpl w:val="CDE2F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E38E5"/>
    <w:multiLevelType w:val="hybridMultilevel"/>
    <w:tmpl w:val="C3AEA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069B7"/>
    <w:multiLevelType w:val="hybridMultilevel"/>
    <w:tmpl w:val="9126D1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E640A"/>
    <w:multiLevelType w:val="hybridMultilevel"/>
    <w:tmpl w:val="51E8A6BC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1B83675"/>
    <w:multiLevelType w:val="hybridMultilevel"/>
    <w:tmpl w:val="7B981CFA"/>
    <w:lvl w:ilvl="0" w:tplc="1FB245DA">
      <w:start w:val="4"/>
      <w:numFmt w:val="decimal"/>
      <w:lvlText w:val="(%1)"/>
      <w:lvlJc w:val="left"/>
      <w:pPr>
        <w:ind w:left="720" w:hanging="360"/>
      </w:pPr>
      <w:rPr>
        <w:rFonts w:ascii="Roboto" w:hAnsi="Roboto" w:hint="default"/>
        <w:color w:val="auto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492"/>
    <w:multiLevelType w:val="hybridMultilevel"/>
    <w:tmpl w:val="3B0EF09E"/>
    <w:lvl w:ilvl="0" w:tplc="63D452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0064"/>
    <w:multiLevelType w:val="hybridMultilevel"/>
    <w:tmpl w:val="5846E1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6518"/>
    <w:multiLevelType w:val="hybridMultilevel"/>
    <w:tmpl w:val="AC20B4C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C6970"/>
    <w:multiLevelType w:val="hybridMultilevel"/>
    <w:tmpl w:val="54B4F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B516D"/>
    <w:multiLevelType w:val="hybridMultilevel"/>
    <w:tmpl w:val="5846E1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5D32"/>
    <w:multiLevelType w:val="multilevel"/>
    <w:tmpl w:val="2F5A1A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3058A0"/>
    <w:multiLevelType w:val="hybridMultilevel"/>
    <w:tmpl w:val="5414F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303CF"/>
    <w:multiLevelType w:val="multilevel"/>
    <w:tmpl w:val="B0960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644EA3"/>
    <w:multiLevelType w:val="hybridMultilevel"/>
    <w:tmpl w:val="1B2002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8564D"/>
    <w:multiLevelType w:val="hybridMultilevel"/>
    <w:tmpl w:val="31444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0367E"/>
    <w:multiLevelType w:val="hybridMultilevel"/>
    <w:tmpl w:val="E676D8AC"/>
    <w:lvl w:ilvl="0" w:tplc="D4E4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725F5"/>
    <w:multiLevelType w:val="hybridMultilevel"/>
    <w:tmpl w:val="9230B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74A1"/>
    <w:multiLevelType w:val="hybridMultilevel"/>
    <w:tmpl w:val="E2A8D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622A1"/>
    <w:multiLevelType w:val="hybridMultilevel"/>
    <w:tmpl w:val="8C98331A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393A"/>
    <w:multiLevelType w:val="hybridMultilevel"/>
    <w:tmpl w:val="E460EF5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04132"/>
    <w:multiLevelType w:val="hybridMultilevel"/>
    <w:tmpl w:val="8604BC46"/>
    <w:lvl w:ilvl="0" w:tplc="9AF2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0A527F"/>
    <w:multiLevelType w:val="hybridMultilevel"/>
    <w:tmpl w:val="AF6C6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57E8A"/>
    <w:multiLevelType w:val="hybridMultilevel"/>
    <w:tmpl w:val="CE60B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A5BEE"/>
    <w:multiLevelType w:val="hybridMultilevel"/>
    <w:tmpl w:val="A7AA8E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A45A2"/>
    <w:multiLevelType w:val="hybridMultilevel"/>
    <w:tmpl w:val="153AB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20333"/>
    <w:multiLevelType w:val="multilevel"/>
    <w:tmpl w:val="F92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A01C3"/>
    <w:multiLevelType w:val="hybridMultilevel"/>
    <w:tmpl w:val="17CAE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C4AAB"/>
    <w:multiLevelType w:val="multilevel"/>
    <w:tmpl w:val="73E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E78BA"/>
    <w:multiLevelType w:val="hybridMultilevel"/>
    <w:tmpl w:val="91922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349A"/>
    <w:multiLevelType w:val="hybridMultilevel"/>
    <w:tmpl w:val="7F485228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8656F"/>
    <w:multiLevelType w:val="hybridMultilevel"/>
    <w:tmpl w:val="01187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254D5"/>
    <w:multiLevelType w:val="hybridMultilevel"/>
    <w:tmpl w:val="1E96A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24"/>
  </w:num>
  <w:num w:numId="5">
    <w:abstractNumId w:val="29"/>
  </w:num>
  <w:num w:numId="6">
    <w:abstractNumId w:val="23"/>
  </w:num>
  <w:num w:numId="7">
    <w:abstractNumId w:val="9"/>
  </w:num>
  <w:num w:numId="8">
    <w:abstractNumId w:val="27"/>
  </w:num>
  <w:num w:numId="9">
    <w:abstractNumId w:val="7"/>
  </w:num>
  <w:num w:numId="10">
    <w:abstractNumId w:val="20"/>
  </w:num>
  <w:num w:numId="11">
    <w:abstractNumId w:val="37"/>
  </w:num>
  <w:num w:numId="12">
    <w:abstractNumId w:val="14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33"/>
  </w:num>
  <w:num w:numId="18">
    <w:abstractNumId w:val="4"/>
  </w:num>
  <w:num w:numId="19">
    <w:abstractNumId w:val="6"/>
  </w:num>
  <w:num w:numId="20">
    <w:abstractNumId w:val="26"/>
  </w:num>
  <w:num w:numId="21">
    <w:abstractNumId w:val="12"/>
  </w:num>
  <w:num w:numId="22">
    <w:abstractNumId w:val="28"/>
  </w:num>
  <w:num w:numId="23">
    <w:abstractNumId w:val="25"/>
  </w:num>
  <w:num w:numId="24">
    <w:abstractNumId w:val="36"/>
  </w:num>
  <w:num w:numId="25">
    <w:abstractNumId w:val="38"/>
  </w:num>
  <w:num w:numId="26">
    <w:abstractNumId w:val="15"/>
  </w:num>
  <w:num w:numId="27">
    <w:abstractNumId w:val="22"/>
  </w:num>
  <w:num w:numId="28">
    <w:abstractNumId w:val="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3"/>
  </w:num>
  <w:num w:numId="34">
    <w:abstractNumId w:val="11"/>
  </w:num>
  <w:num w:numId="35">
    <w:abstractNumId w:val="35"/>
  </w:num>
  <w:num w:numId="36">
    <w:abstractNumId w:val="16"/>
  </w:num>
  <w:num w:numId="37">
    <w:abstractNumId w:val="13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E"/>
    <w:rsid w:val="000266D3"/>
    <w:rsid w:val="00043FA2"/>
    <w:rsid w:val="000B4C1B"/>
    <w:rsid w:val="000C4B1E"/>
    <w:rsid w:val="000E1E10"/>
    <w:rsid w:val="00102B42"/>
    <w:rsid w:val="00166FF2"/>
    <w:rsid w:val="001800C5"/>
    <w:rsid w:val="001A3194"/>
    <w:rsid w:val="002153BA"/>
    <w:rsid w:val="00245E30"/>
    <w:rsid w:val="00283864"/>
    <w:rsid w:val="002877B1"/>
    <w:rsid w:val="003734D3"/>
    <w:rsid w:val="00407060"/>
    <w:rsid w:val="0043638C"/>
    <w:rsid w:val="00481C6C"/>
    <w:rsid w:val="00493D99"/>
    <w:rsid w:val="004A6924"/>
    <w:rsid w:val="004C530D"/>
    <w:rsid w:val="004E6C61"/>
    <w:rsid w:val="005154B6"/>
    <w:rsid w:val="005203AF"/>
    <w:rsid w:val="005A6326"/>
    <w:rsid w:val="005B3FD4"/>
    <w:rsid w:val="00600DFC"/>
    <w:rsid w:val="006C3F22"/>
    <w:rsid w:val="00751BB6"/>
    <w:rsid w:val="007677BD"/>
    <w:rsid w:val="007955C9"/>
    <w:rsid w:val="007A4727"/>
    <w:rsid w:val="007E0532"/>
    <w:rsid w:val="00854BC3"/>
    <w:rsid w:val="008B5D9E"/>
    <w:rsid w:val="008B763E"/>
    <w:rsid w:val="00907AB2"/>
    <w:rsid w:val="009D2BD2"/>
    <w:rsid w:val="009E36E3"/>
    <w:rsid w:val="00A46194"/>
    <w:rsid w:val="00A82F14"/>
    <w:rsid w:val="00A93C63"/>
    <w:rsid w:val="00AC5CAF"/>
    <w:rsid w:val="00AF16B7"/>
    <w:rsid w:val="00B31606"/>
    <w:rsid w:val="00B3164D"/>
    <w:rsid w:val="00B7178C"/>
    <w:rsid w:val="00B82EA4"/>
    <w:rsid w:val="00B92676"/>
    <w:rsid w:val="00BA176E"/>
    <w:rsid w:val="00BA7EE4"/>
    <w:rsid w:val="00BB5540"/>
    <w:rsid w:val="00C36997"/>
    <w:rsid w:val="00C62A91"/>
    <w:rsid w:val="00CD7C42"/>
    <w:rsid w:val="00D07962"/>
    <w:rsid w:val="00D25EFA"/>
    <w:rsid w:val="00D503F3"/>
    <w:rsid w:val="00D81690"/>
    <w:rsid w:val="00DC6D80"/>
    <w:rsid w:val="00DE1C2E"/>
    <w:rsid w:val="00DF60FC"/>
    <w:rsid w:val="00E93083"/>
    <w:rsid w:val="00EA58CB"/>
    <w:rsid w:val="00EB431D"/>
    <w:rsid w:val="00F36D0F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DE6B-0647-46EE-81D2-101948F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FA2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638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E0532"/>
    <w:rPr>
      <w:b/>
      <w:bCs/>
    </w:rPr>
  </w:style>
  <w:style w:type="character" w:styleId="Hyperlink">
    <w:name w:val="Hyperlink"/>
    <w:basedOn w:val="Fontepargpadro"/>
    <w:uiPriority w:val="99"/>
    <w:unhideWhenUsed/>
    <w:rsid w:val="007E053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0532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F16B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43FA2"/>
    <w:rPr>
      <w:rFonts w:ascii="Calibri Light" w:eastAsia="SimSun" w:hAnsi="Calibri Light" w:cs="Times New Roman"/>
      <w:color w:val="40404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43FA2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43FA2"/>
    <w:rPr>
      <w:rFonts w:ascii="Calibri Light" w:eastAsia="SimSun" w:hAnsi="Calibri Light" w:cs="Times New Roman"/>
      <w:color w:val="5B9BD5"/>
      <w:spacing w:val="-10"/>
      <w:sz w:val="56"/>
      <w:szCs w:val="5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3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3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79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50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2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1085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068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906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fGUFwFYx46s" TargetMode="External"/><Relationship Id="rId26" Type="http://schemas.openxmlformats.org/officeDocument/2006/relationships/hyperlink" Target="http://www.uel.br/projetos/leafro/pages/arquivos/MUNANGA%20K%20-%20Superando%20o%20Racismo%20na%20Escola%20(sem%20capa)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losp.org/scielo.php?pid=S1414-32831998000100008&amp;script=sci_arttext&amp;tlng=en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pt.wikipedia.org/wiki/Terra_plana" TargetMode="External"/><Relationship Id="rId25" Type="http://schemas.openxmlformats.org/officeDocument/2006/relationships/hyperlink" Target="http://www.planalto.gov.br/ccivil_03/leis/2003/L10.63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vistagalileu.globo.com/Ciencia/noticia/2017/09/7-fatos-cientificos-que-provam-que-terra-nao-e-plana.html" TargetMode="External"/><Relationship Id="rId20" Type="http://schemas.openxmlformats.org/officeDocument/2006/relationships/hyperlink" Target="http://www.uel.br/revistas/uel/index.php/seminasoc/article/view/9458/824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EecczV3OA0" TargetMode="External"/><Relationship Id="rId24" Type="http://schemas.openxmlformats.org/officeDocument/2006/relationships/hyperlink" Target="https://www.faecpr.edu.br/site/portal_afro_brasileira/2_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.abril.com.br/mundo-estranho/terra-plena-por-que-a-teoria-da-terra-plana-nao-faz-nenhum-sentido/" TargetMode="External"/><Relationship Id="rId23" Type="http://schemas.openxmlformats.org/officeDocument/2006/relationships/hyperlink" Target="http://www.diaadiaeducacao.pr.gov.br/portals/cadernospde/pdebusca/producoes_pde/2013/2013_uenp_hist_pdp_pastoura_peixoto_monteiro.pdf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www" TargetMode="External"/><Relationship Id="rId19" Type="http://schemas.openxmlformats.org/officeDocument/2006/relationships/hyperlink" Target="https://www.faecpr.edu.br/site/portal_afro_brasileira/2_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oKBT-eAAvY" TargetMode="External"/><Relationship Id="rId14" Type="http://schemas.openxmlformats.org/officeDocument/2006/relationships/hyperlink" Target="https://www.bbc.com/portuguese/geral-42953688" TargetMode="External"/><Relationship Id="rId22" Type="http://schemas.openxmlformats.org/officeDocument/2006/relationships/hyperlink" Target="http://www.comciencia.br/dossies-1-72/reportagens/cultura/cultura01.shtml" TargetMode="External"/><Relationship Id="rId27" Type="http://schemas.openxmlformats.org/officeDocument/2006/relationships/hyperlink" Target="http://jottaclub.com/2015/10/mec-disponibiliza-material-sobre-a-cultura-afro-brasileira-para-downloa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C4D1-9660-4D68-A7B5-6582EDCA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4956</Words>
  <Characters>26764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Berenice Hackmann</cp:lastModifiedBy>
  <cp:revision>2</cp:revision>
  <cp:lastPrinted>2018-10-04T01:27:00Z</cp:lastPrinted>
  <dcterms:created xsi:type="dcterms:W3CDTF">2019-05-17T02:07:00Z</dcterms:created>
  <dcterms:modified xsi:type="dcterms:W3CDTF">2019-05-17T02:07:00Z</dcterms:modified>
</cp:coreProperties>
</file>