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92" w:rsidRPr="00D95BE4" w:rsidRDefault="00D95BE4" w:rsidP="00D95BE4">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A </w:t>
      </w:r>
      <w:r w:rsidR="006B7DB4" w:rsidRPr="00D95BE4">
        <w:rPr>
          <w:rFonts w:ascii="Times New Roman" w:hAnsi="Times New Roman" w:cs="Times New Roman"/>
          <w:b/>
          <w:sz w:val="28"/>
          <w:szCs w:val="28"/>
        </w:rPr>
        <w:t xml:space="preserve">TERRITORIALIDADE E </w:t>
      </w:r>
      <w:r w:rsidR="003E208A">
        <w:rPr>
          <w:rFonts w:ascii="Times New Roman" w:hAnsi="Times New Roman" w:cs="Times New Roman"/>
          <w:b/>
          <w:sz w:val="28"/>
          <w:szCs w:val="28"/>
        </w:rPr>
        <w:t xml:space="preserve">A </w:t>
      </w:r>
      <w:r w:rsidR="006B7DB4" w:rsidRPr="00D95BE4">
        <w:rPr>
          <w:rFonts w:ascii="Times New Roman" w:hAnsi="Times New Roman" w:cs="Times New Roman"/>
          <w:b/>
          <w:sz w:val="28"/>
          <w:szCs w:val="28"/>
        </w:rPr>
        <w:t>MOBILIDADE</w:t>
      </w:r>
      <w:r>
        <w:rPr>
          <w:rFonts w:ascii="Times New Roman" w:hAnsi="Times New Roman" w:cs="Times New Roman"/>
          <w:b/>
          <w:sz w:val="28"/>
          <w:szCs w:val="28"/>
        </w:rPr>
        <w:t xml:space="preserve"> </w:t>
      </w:r>
      <w:r w:rsidR="003E208A">
        <w:rPr>
          <w:rFonts w:ascii="Times New Roman" w:hAnsi="Times New Roman" w:cs="Times New Roman"/>
          <w:b/>
          <w:sz w:val="28"/>
          <w:szCs w:val="28"/>
        </w:rPr>
        <w:t xml:space="preserve">DO </w:t>
      </w:r>
      <w:r w:rsidRPr="00D95BE4">
        <w:rPr>
          <w:rFonts w:ascii="Times New Roman" w:hAnsi="Times New Roman" w:cs="Times New Roman"/>
          <w:b/>
          <w:sz w:val="28"/>
          <w:szCs w:val="28"/>
        </w:rPr>
        <w:t xml:space="preserve">PROFISSIONAL </w:t>
      </w:r>
      <w:bookmarkEnd w:id="0"/>
      <w:r w:rsidRPr="00D95BE4">
        <w:rPr>
          <w:rFonts w:ascii="Times New Roman" w:hAnsi="Times New Roman" w:cs="Times New Roman"/>
          <w:b/>
          <w:sz w:val="28"/>
          <w:szCs w:val="28"/>
        </w:rPr>
        <w:t xml:space="preserve">LIBERAL </w:t>
      </w:r>
      <w:r>
        <w:rPr>
          <w:rFonts w:ascii="Times New Roman" w:hAnsi="Times New Roman" w:cs="Times New Roman"/>
          <w:b/>
          <w:sz w:val="28"/>
          <w:szCs w:val="28"/>
        </w:rPr>
        <w:t xml:space="preserve">NIKKEI </w:t>
      </w:r>
      <w:r w:rsidRPr="00D95BE4">
        <w:rPr>
          <w:rFonts w:ascii="Times New Roman" w:hAnsi="Times New Roman" w:cs="Times New Roman"/>
          <w:b/>
          <w:sz w:val="28"/>
          <w:szCs w:val="28"/>
        </w:rPr>
        <w:t>MÉDICO</w:t>
      </w:r>
      <w:r>
        <w:rPr>
          <w:rFonts w:ascii="Times New Roman" w:hAnsi="Times New Roman" w:cs="Times New Roman"/>
          <w:b/>
          <w:sz w:val="28"/>
          <w:szCs w:val="28"/>
        </w:rPr>
        <w:t xml:space="preserve"> NO MUNICÍPIO DE PRESIDENTE PRUDENTE/SP</w:t>
      </w:r>
      <w:r w:rsidR="00F81689" w:rsidRPr="00D95BE4">
        <w:rPr>
          <w:rStyle w:val="Refdenotaderodap"/>
          <w:rFonts w:ascii="Times New Roman" w:hAnsi="Times New Roman" w:cs="Times New Roman"/>
          <w:sz w:val="28"/>
          <w:szCs w:val="28"/>
        </w:rPr>
        <w:footnoteReference w:id="1"/>
      </w:r>
      <w:r w:rsidR="006B7DB4" w:rsidRPr="00D95BE4">
        <w:rPr>
          <w:rFonts w:ascii="Times New Roman" w:hAnsi="Times New Roman" w:cs="Times New Roman"/>
          <w:b/>
          <w:sz w:val="28"/>
          <w:szCs w:val="28"/>
        </w:rPr>
        <w:t>.</w:t>
      </w:r>
    </w:p>
    <w:p w:rsidR="00C83592" w:rsidRPr="00D95BE4" w:rsidRDefault="00C83592" w:rsidP="00D95BE4">
      <w:pPr>
        <w:rPr>
          <w:rFonts w:ascii="Times New Roman" w:hAnsi="Times New Roman" w:cs="Times New Roman"/>
          <w:sz w:val="24"/>
          <w:szCs w:val="24"/>
        </w:rPr>
      </w:pPr>
    </w:p>
    <w:p w:rsidR="00111A08" w:rsidRPr="00D95BE4" w:rsidRDefault="009C174F" w:rsidP="00D95BE4">
      <w:pPr>
        <w:jc w:val="center"/>
        <w:rPr>
          <w:rFonts w:ascii="Times New Roman" w:hAnsi="Times New Roman" w:cs="Times New Roman"/>
          <w:sz w:val="24"/>
          <w:szCs w:val="24"/>
        </w:rPr>
      </w:pPr>
      <w:r w:rsidRPr="00D95BE4">
        <w:rPr>
          <w:rFonts w:ascii="Times New Roman" w:hAnsi="Times New Roman" w:cs="Times New Roman"/>
          <w:sz w:val="24"/>
          <w:szCs w:val="24"/>
        </w:rPr>
        <w:t>Adriano Amaro de Sousa</w:t>
      </w:r>
    </w:p>
    <w:p w:rsidR="00F87BF1" w:rsidRPr="00D95BE4" w:rsidRDefault="00F87BF1" w:rsidP="00D95BE4">
      <w:pPr>
        <w:jc w:val="center"/>
        <w:rPr>
          <w:rFonts w:ascii="Times New Roman" w:hAnsi="Times New Roman" w:cs="Times New Roman"/>
          <w:sz w:val="24"/>
          <w:szCs w:val="24"/>
        </w:rPr>
      </w:pPr>
      <w:r w:rsidRPr="00D95BE4">
        <w:rPr>
          <w:rFonts w:ascii="Times New Roman" w:hAnsi="Times New Roman" w:cs="Times New Roman"/>
          <w:sz w:val="24"/>
          <w:szCs w:val="24"/>
        </w:rPr>
        <w:t>Universidade Estadual Paulista</w:t>
      </w:r>
      <w:r w:rsidR="001A050C" w:rsidRPr="00D95BE4">
        <w:rPr>
          <w:rFonts w:ascii="Times New Roman" w:hAnsi="Times New Roman" w:cs="Times New Roman"/>
          <w:sz w:val="24"/>
          <w:szCs w:val="24"/>
        </w:rPr>
        <w:t xml:space="preserve"> (UNESP)</w:t>
      </w:r>
    </w:p>
    <w:p w:rsidR="00F87BF1" w:rsidRPr="00D95BE4" w:rsidRDefault="00F87BF1" w:rsidP="00D95BE4">
      <w:pPr>
        <w:jc w:val="center"/>
        <w:rPr>
          <w:rFonts w:ascii="Times New Roman" w:hAnsi="Times New Roman" w:cs="Times New Roman"/>
          <w:sz w:val="24"/>
          <w:szCs w:val="24"/>
        </w:rPr>
      </w:pPr>
      <w:r w:rsidRPr="00D95BE4">
        <w:rPr>
          <w:rFonts w:ascii="Times New Roman" w:hAnsi="Times New Roman" w:cs="Times New Roman"/>
          <w:sz w:val="24"/>
          <w:szCs w:val="24"/>
        </w:rPr>
        <w:t>adramaro@yahoo.com.br</w:t>
      </w:r>
    </w:p>
    <w:p w:rsidR="00111A08" w:rsidRPr="00D95BE4" w:rsidRDefault="00111A08" w:rsidP="00D95BE4">
      <w:pPr>
        <w:rPr>
          <w:rFonts w:ascii="Times New Roman" w:hAnsi="Times New Roman" w:cs="Times New Roman"/>
          <w:sz w:val="24"/>
          <w:szCs w:val="24"/>
        </w:rPr>
      </w:pPr>
    </w:p>
    <w:p w:rsidR="006655B9" w:rsidRPr="00D95BE4" w:rsidRDefault="00111A08" w:rsidP="00D95BE4">
      <w:pPr>
        <w:spacing w:line="240" w:lineRule="auto"/>
        <w:rPr>
          <w:rFonts w:ascii="Times New Roman" w:hAnsi="Times New Roman" w:cs="Times New Roman"/>
          <w:sz w:val="20"/>
          <w:szCs w:val="20"/>
        </w:rPr>
      </w:pPr>
      <w:r w:rsidRPr="00D95BE4">
        <w:rPr>
          <w:rFonts w:ascii="Times New Roman" w:hAnsi="Times New Roman" w:cs="Times New Roman"/>
          <w:b/>
          <w:sz w:val="20"/>
          <w:szCs w:val="20"/>
        </w:rPr>
        <w:t>Resumo</w:t>
      </w:r>
      <w:r w:rsidR="00D95BE4" w:rsidRPr="00D95BE4">
        <w:rPr>
          <w:rFonts w:ascii="Times New Roman" w:hAnsi="Times New Roman" w:cs="Times New Roman"/>
          <w:b/>
          <w:sz w:val="20"/>
          <w:szCs w:val="20"/>
        </w:rPr>
        <w:t xml:space="preserve">: </w:t>
      </w:r>
      <w:r w:rsidR="00F87BF1" w:rsidRPr="00D95BE4">
        <w:rPr>
          <w:rFonts w:ascii="Times New Roman" w:hAnsi="Times New Roman" w:cs="Times New Roman"/>
          <w:sz w:val="20"/>
          <w:szCs w:val="20"/>
        </w:rPr>
        <w:t>O</w:t>
      </w:r>
      <w:r w:rsidR="006B7DB4" w:rsidRPr="00D95BE4">
        <w:rPr>
          <w:rFonts w:ascii="Times New Roman" w:hAnsi="Times New Roman" w:cs="Times New Roman"/>
          <w:sz w:val="20"/>
          <w:szCs w:val="20"/>
        </w:rPr>
        <w:t xml:space="preserve"> presente artigo procurou compreender a territorialidade e a mobilidade dos profissionais liberais </w:t>
      </w:r>
      <w:proofErr w:type="spellStart"/>
      <w:r w:rsidR="006B7DB4" w:rsidRPr="00D95BE4">
        <w:rPr>
          <w:rFonts w:ascii="Times New Roman" w:hAnsi="Times New Roman" w:cs="Times New Roman"/>
          <w:i/>
          <w:sz w:val="20"/>
          <w:szCs w:val="20"/>
        </w:rPr>
        <w:t>nikkeis</w:t>
      </w:r>
      <w:proofErr w:type="spellEnd"/>
      <w:r w:rsidR="006B7DB4" w:rsidRPr="00D95BE4">
        <w:rPr>
          <w:rFonts w:ascii="Times New Roman" w:hAnsi="Times New Roman" w:cs="Times New Roman"/>
          <w:sz w:val="20"/>
          <w:szCs w:val="20"/>
        </w:rPr>
        <w:t xml:space="preserve"> médicos no município de Presidente Prudente/SP. </w:t>
      </w:r>
      <w:r w:rsidR="00DC52DC" w:rsidRPr="00D95BE4">
        <w:rPr>
          <w:rFonts w:ascii="Times New Roman" w:hAnsi="Times New Roman" w:cs="Times New Roman"/>
          <w:sz w:val="20"/>
          <w:szCs w:val="20"/>
        </w:rPr>
        <w:t>Para tanto, os aspectos metodológico</w:t>
      </w:r>
      <w:r w:rsidR="000269C1" w:rsidRPr="00D95BE4">
        <w:rPr>
          <w:rFonts w:ascii="Times New Roman" w:hAnsi="Times New Roman" w:cs="Times New Roman"/>
          <w:sz w:val="20"/>
          <w:szCs w:val="20"/>
        </w:rPr>
        <w:t>s</w:t>
      </w:r>
      <w:r w:rsidR="00DC52DC" w:rsidRPr="00D95BE4">
        <w:rPr>
          <w:rFonts w:ascii="Times New Roman" w:hAnsi="Times New Roman" w:cs="Times New Roman"/>
          <w:sz w:val="20"/>
          <w:szCs w:val="20"/>
        </w:rPr>
        <w:t xml:space="preserve"> </w:t>
      </w:r>
      <w:r w:rsidR="00125C7B" w:rsidRPr="00D95BE4">
        <w:rPr>
          <w:rFonts w:ascii="Times New Roman" w:hAnsi="Times New Roman" w:cs="Times New Roman"/>
          <w:sz w:val="20"/>
          <w:szCs w:val="20"/>
        </w:rPr>
        <w:t>e</w:t>
      </w:r>
      <w:r w:rsidR="00DC52DC" w:rsidRPr="00D95BE4">
        <w:rPr>
          <w:rFonts w:ascii="Times New Roman" w:hAnsi="Times New Roman" w:cs="Times New Roman"/>
          <w:sz w:val="20"/>
          <w:szCs w:val="20"/>
        </w:rPr>
        <w:t>s</w:t>
      </w:r>
      <w:r w:rsidR="00125C7B" w:rsidRPr="00D95BE4">
        <w:rPr>
          <w:rFonts w:ascii="Times New Roman" w:hAnsi="Times New Roman" w:cs="Times New Roman"/>
          <w:sz w:val="20"/>
          <w:szCs w:val="20"/>
        </w:rPr>
        <w:t>t</w:t>
      </w:r>
      <w:r w:rsidR="00DC52DC" w:rsidRPr="00D95BE4">
        <w:rPr>
          <w:rFonts w:ascii="Times New Roman" w:hAnsi="Times New Roman" w:cs="Times New Roman"/>
          <w:sz w:val="20"/>
          <w:szCs w:val="20"/>
        </w:rPr>
        <w:t xml:space="preserve">ão </w:t>
      </w:r>
      <w:r w:rsidR="00125C7B" w:rsidRPr="00D95BE4">
        <w:rPr>
          <w:rFonts w:ascii="Times New Roman" w:hAnsi="Times New Roman" w:cs="Times New Roman"/>
          <w:sz w:val="20"/>
          <w:szCs w:val="20"/>
        </w:rPr>
        <w:t xml:space="preserve">balizados </w:t>
      </w:r>
      <w:r w:rsidR="000269C1" w:rsidRPr="00D95BE4">
        <w:rPr>
          <w:rFonts w:ascii="Times New Roman" w:hAnsi="Times New Roman" w:cs="Times New Roman"/>
          <w:sz w:val="20"/>
          <w:szCs w:val="20"/>
        </w:rPr>
        <w:t>pelos depoimentos orais</w:t>
      </w:r>
      <w:r w:rsidR="007C6447" w:rsidRPr="00D95BE4">
        <w:rPr>
          <w:rFonts w:ascii="Times New Roman" w:hAnsi="Times New Roman" w:cs="Times New Roman"/>
          <w:sz w:val="20"/>
          <w:szCs w:val="20"/>
        </w:rPr>
        <w:t xml:space="preserve"> dos </w:t>
      </w:r>
      <w:proofErr w:type="spellStart"/>
      <w:r w:rsidR="007C6447" w:rsidRPr="00D95BE4">
        <w:rPr>
          <w:rFonts w:ascii="Times New Roman" w:hAnsi="Times New Roman" w:cs="Times New Roman"/>
          <w:i/>
          <w:sz w:val="20"/>
          <w:szCs w:val="20"/>
        </w:rPr>
        <w:t>nikkeis</w:t>
      </w:r>
      <w:proofErr w:type="spellEnd"/>
      <w:r w:rsidR="007C6447" w:rsidRPr="00D95BE4">
        <w:rPr>
          <w:rFonts w:ascii="Times New Roman" w:hAnsi="Times New Roman" w:cs="Times New Roman"/>
          <w:sz w:val="20"/>
          <w:szCs w:val="20"/>
        </w:rPr>
        <w:t xml:space="preserve"> descritos na literatura especializada</w:t>
      </w:r>
      <w:r w:rsidR="00E35CC9" w:rsidRPr="00D95BE4">
        <w:rPr>
          <w:rFonts w:ascii="Times New Roman" w:hAnsi="Times New Roman" w:cs="Times New Roman"/>
          <w:sz w:val="20"/>
          <w:szCs w:val="20"/>
        </w:rPr>
        <w:t xml:space="preserve"> da ciência geográfica</w:t>
      </w:r>
      <w:r w:rsidR="007C6447" w:rsidRPr="00D95BE4">
        <w:rPr>
          <w:rFonts w:ascii="Times New Roman" w:hAnsi="Times New Roman" w:cs="Times New Roman"/>
          <w:sz w:val="20"/>
          <w:szCs w:val="20"/>
        </w:rPr>
        <w:t>.</w:t>
      </w:r>
      <w:r w:rsidR="000269C1" w:rsidRPr="00D95BE4">
        <w:rPr>
          <w:rFonts w:ascii="Times New Roman" w:hAnsi="Times New Roman" w:cs="Times New Roman"/>
          <w:sz w:val="20"/>
          <w:szCs w:val="20"/>
        </w:rPr>
        <w:t xml:space="preserve"> </w:t>
      </w:r>
      <w:r w:rsidR="00E35CC9" w:rsidRPr="00D95BE4">
        <w:rPr>
          <w:rFonts w:ascii="Times New Roman" w:hAnsi="Times New Roman" w:cs="Times New Roman"/>
          <w:sz w:val="20"/>
          <w:szCs w:val="20"/>
        </w:rPr>
        <w:t>Todavia, n</w:t>
      </w:r>
      <w:r w:rsidR="006B7DB4" w:rsidRPr="00D95BE4">
        <w:rPr>
          <w:rFonts w:ascii="Times New Roman" w:hAnsi="Times New Roman" w:cs="Times New Roman"/>
          <w:sz w:val="20"/>
          <w:szCs w:val="20"/>
        </w:rPr>
        <w:t xml:space="preserve">a primeira parte do artigo, iremos tratar do conceito de territorialidade articulado </w:t>
      </w:r>
      <w:r w:rsidR="000154DA" w:rsidRPr="00D95BE4">
        <w:rPr>
          <w:rFonts w:ascii="Times New Roman" w:hAnsi="Times New Roman" w:cs="Times New Roman"/>
          <w:sz w:val="20"/>
          <w:szCs w:val="20"/>
        </w:rPr>
        <w:t xml:space="preserve">com </w:t>
      </w:r>
      <w:r w:rsidR="006B7DB4" w:rsidRPr="00D95BE4">
        <w:rPr>
          <w:rFonts w:ascii="Times New Roman" w:hAnsi="Times New Roman" w:cs="Times New Roman"/>
          <w:sz w:val="20"/>
          <w:szCs w:val="20"/>
        </w:rPr>
        <w:t>as relações de sociabilidade dos japoneses e seus descendentes no Brasil, visando compreender a mobilidade das famílias nipônicas. Já na segunda parte, busca</w:t>
      </w:r>
      <w:r w:rsidR="000154DA" w:rsidRPr="00D95BE4">
        <w:rPr>
          <w:rFonts w:ascii="Times New Roman" w:hAnsi="Times New Roman" w:cs="Times New Roman"/>
          <w:sz w:val="20"/>
          <w:szCs w:val="20"/>
        </w:rPr>
        <w:t>re</w:t>
      </w:r>
      <w:r w:rsidR="006B7DB4" w:rsidRPr="00D95BE4">
        <w:rPr>
          <w:rFonts w:ascii="Times New Roman" w:hAnsi="Times New Roman" w:cs="Times New Roman"/>
          <w:sz w:val="20"/>
          <w:szCs w:val="20"/>
        </w:rPr>
        <w:t xml:space="preserve">mos traçar o percurso da mobilidade espacial e social dos </w:t>
      </w:r>
      <w:proofErr w:type="spellStart"/>
      <w:r w:rsidR="006B7DB4" w:rsidRPr="00D95BE4">
        <w:rPr>
          <w:rFonts w:ascii="Times New Roman" w:hAnsi="Times New Roman" w:cs="Times New Roman"/>
          <w:i/>
          <w:sz w:val="20"/>
          <w:szCs w:val="20"/>
        </w:rPr>
        <w:t>nikkeis</w:t>
      </w:r>
      <w:proofErr w:type="spellEnd"/>
      <w:r w:rsidR="006B7DB4" w:rsidRPr="00D95BE4">
        <w:rPr>
          <w:rFonts w:ascii="Times New Roman" w:hAnsi="Times New Roman" w:cs="Times New Roman"/>
          <w:sz w:val="20"/>
          <w:szCs w:val="20"/>
        </w:rPr>
        <w:t xml:space="preserve"> profissionais liberais médicos, tendo como estudo de caso a trajetória (vida, estudos e profissão) de três médicos: o dr. </w:t>
      </w:r>
      <w:proofErr w:type="spellStart"/>
      <w:r w:rsidR="006B7DB4" w:rsidRPr="00D95BE4">
        <w:rPr>
          <w:rFonts w:ascii="Times New Roman" w:hAnsi="Times New Roman" w:cs="Times New Roman"/>
          <w:sz w:val="20"/>
          <w:szCs w:val="20"/>
        </w:rPr>
        <w:t>Sizuvo</w:t>
      </w:r>
      <w:proofErr w:type="spellEnd"/>
      <w:r w:rsidR="006B7DB4" w:rsidRPr="00D95BE4">
        <w:rPr>
          <w:rFonts w:ascii="Times New Roman" w:hAnsi="Times New Roman" w:cs="Times New Roman"/>
          <w:sz w:val="20"/>
          <w:szCs w:val="20"/>
        </w:rPr>
        <w:t xml:space="preserve"> </w:t>
      </w:r>
      <w:proofErr w:type="spellStart"/>
      <w:r w:rsidR="006B7DB4" w:rsidRPr="00D95BE4">
        <w:rPr>
          <w:rFonts w:ascii="Times New Roman" w:hAnsi="Times New Roman" w:cs="Times New Roman"/>
          <w:sz w:val="20"/>
          <w:szCs w:val="20"/>
        </w:rPr>
        <w:t>Iamada</w:t>
      </w:r>
      <w:proofErr w:type="spellEnd"/>
      <w:r w:rsidR="001110D3" w:rsidRPr="00D95BE4">
        <w:rPr>
          <w:rFonts w:ascii="Times New Roman" w:hAnsi="Times New Roman" w:cs="Times New Roman"/>
          <w:sz w:val="20"/>
          <w:szCs w:val="20"/>
        </w:rPr>
        <w:t>,</w:t>
      </w:r>
      <w:r w:rsidR="000154DA" w:rsidRPr="00D95BE4">
        <w:rPr>
          <w:rFonts w:ascii="Times New Roman" w:hAnsi="Times New Roman" w:cs="Times New Roman"/>
          <w:sz w:val="20"/>
          <w:szCs w:val="20"/>
        </w:rPr>
        <w:t xml:space="preserve"> o dr. </w:t>
      </w:r>
      <w:proofErr w:type="spellStart"/>
      <w:r w:rsidR="000154DA" w:rsidRPr="00D95BE4">
        <w:rPr>
          <w:rFonts w:ascii="Times New Roman" w:hAnsi="Times New Roman" w:cs="Times New Roman"/>
          <w:sz w:val="20"/>
          <w:szCs w:val="20"/>
        </w:rPr>
        <w:t>Tadashi</w:t>
      </w:r>
      <w:proofErr w:type="spellEnd"/>
      <w:r w:rsidR="000154DA" w:rsidRPr="00D95BE4">
        <w:rPr>
          <w:rFonts w:ascii="Times New Roman" w:hAnsi="Times New Roman" w:cs="Times New Roman"/>
          <w:sz w:val="20"/>
          <w:szCs w:val="20"/>
        </w:rPr>
        <w:t xml:space="preserve"> </w:t>
      </w:r>
      <w:proofErr w:type="spellStart"/>
      <w:r w:rsidR="000154DA" w:rsidRPr="00D95BE4">
        <w:rPr>
          <w:rFonts w:ascii="Times New Roman" w:hAnsi="Times New Roman" w:cs="Times New Roman"/>
          <w:sz w:val="20"/>
          <w:szCs w:val="20"/>
        </w:rPr>
        <w:t>Uchida</w:t>
      </w:r>
      <w:proofErr w:type="spellEnd"/>
      <w:r w:rsidR="001110D3" w:rsidRPr="00D95BE4">
        <w:rPr>
          <w:rFonts w:ascii="Times New Roman" w:hAnsi="Times New Roman" w:cs="Times New Roman"/>
          <w:sz w:val="20"/>
          <w:szCs w:val="20"/>
        </w:rPr>
        <w:t xml:space="preserve"> </w:t>
      </w:r>
      <w:proofErr w:type="gramStart"/>
      <w:r w:rsidR="001110D3" w:rsidRPr="00D95BE4">
        <w:rPr>
          <w:rFonts w:ascii="Times New Roman" w:hAnsi="Times New Roman" w:cs="Times New Roman"/>
          <w:sz w:val="20"/>
          <w:szCs w:val="20"/>
        </w:rPr>
        <w:t>e  o</w:t>
      </w:r>
      <w:proofErr w:type="gramEnd"/>
      <w:r w:rsidR="001110D3" w:rsidRPr="00D95BE4">
        <w:rPr>
          <w:rFonts w:ascii="Times New Roman" w:hAnsi="Times New Roman" w:cs="Times New Roman"/>
          <w:sz w:val="20"/>
          <w:szCs w:val="20"/>
        </w:rPr>
        <w:t xml:space="preserve"> dr. </w:t>
      </w:r>
      <w:proofErr w:type="spellStart"/>
      <w:r w:rsidR="001110D3" w:rsidRPr="00D95BE4">
        <w:rPr>
          <w:rFonts w:ascii="Times New Roman" w:hAnsi="Times New Roman" w:cs="Times New Roman"/>
          <w:sz w:val="20"/>
          <w:szCs w:val="20"/>
        </w:rPr>
        <w:t>Neiw</w:t>
      </w:r>
      <w:proofErr w:type="spellEnd"/>
      <w:r w:rsidR="001110D3" w:rsidRPr="00D95BE4">
        <w:rPr>
          <w:rFonts w:ascii="Times New Roman" w:hAnsi="Times New Roman" w:cs="Times New Roman"/>
          <w:sz w:val="20"/>
          <w:szCs w:val="20"/>
        </w:rPr>
        <w:t xml:space="preserve"> </w:t>
      </w:r>
      <w:proofErr w:type="spellStart"/>
      <w:r w:rsidR="001110D3" w:rsidRPr="00D95BE4">
        <w:rPr>
          <w:rFonts w:ascii="Times New Roman" w:hAnsi="Times New Roman" w:cs="Times New Roman"/>
          <w:sz w:val="20"/>
          <w:szCs w:val="20"/>
        </w:rPr>
        <w:t>Iamada</w:t>
      </w:r>
      <w:proofErr w:type="spellEnd"/>
      <w:r w:rsidR="000154DA" w:rsidRPr="00D95BE4">
        <w:rPr>
          <w:rFonts w:ascii="Times New Roman" w:hAnsi="Times New Roman" w:cs="Times New Roman"/>
          <w:sz w:val="20"/>
          <w:szCs w:val="20"/>
        </w:rPr>
        <w:t>.</w:t>
      </w:r>
      <w:r w:rsidR="001A050C" w:rsidRPr="00D95BE4">
        <w:rPr>
          <w:rFonts w:ascii="Times New Roman" w:hAnsi="Times New Roman" w:cs="Times New Roman"/>
          <w:sz w:val="20"/>
          <w:szCs w:val="20"/>
        </w:rPr>
        <w:t xml:space="preserve"> </w:t>
      </w:r>
      <w:r w:rsidR="006B7DB4" w:rsidRPr="00D95BE4">
        <w:rPr>
          <w:rFonts w:ascii="Times New Roman" w:hAnsi="Times New Roman" w:cs="Times New Roman"/>
          <w:sz w:val="20"/>
          <w:szCs w:val="20"/>
        </w:rPr>
        <w:t>A</w:t>
      </w:r>
      <w:r w:rsidR="000154DA" w:rsidRPr="00D95BE4">
        <w:rPr>
          <w:rFonts w:ascii="Times New Roman" w:hAnsi="Times New Roman" w:cs="Times New Roman"/>
          <w:sz w:val="20"/>
          <w:szCs w:val="20"/>
        </w:rPr>
        <w:t>ssim</w:t>
      </w:r>
      <w:r w:rsidR="006B7DB4" w:rsidRPr="00D95BE4">
        <w:rPr>
          <w:rFonts w:ascii="Times New Roman" w:hAnsi="Times New Roman" w:cs="Times New Roman"/>
          <w:sz w:val="20"/>
          <w:szCs w:val="20"/>
        </w:rPr>
        <w:t xml:space="preserve">, </w:t>
      </w:r>
      <w:r w:rsidR="0008062E" w:rsidRPr="00D95BE4">
        <w:rPr>
          <w:rFonts w:ascii="Times New Roman" w:hAnsi="Times New Roman" w:cs="Times New Roman"/>
          <w:sz w:val="20"/>
          <w:szCs w:val="20"/>
        </w:rPr>
        <w:t>o</w:t>
      </w:r>
      <w:r w:rsidR="007F6F8B" w:rsidRPr="00D95BE4">
        <w:rPr>
          <w:rFonts w:ascii="Times New Roman" w:hAnsi="Times New Roman" w:cs="Times New Roman"/>
          <w:sz w:val="20"/>
          <w:szCs w:val="20"/>
        </w:rPr>
        <w:t xml:space="preserve"> </w:t>
      </w:r>
      <w:r w:rsidR="0008062E" w:rsidRPr="00D95BE4">
        <w:rPr>
          <w:rFonts w:ascii="Times New Roman" w:hAnsi="Times New Roman" w:cs="Times New Roman"/>
          <w:sz w:val="20"/>
          <w:szCs w:val="20"/>
        </w:rPr>
        <w:t xml:space="preserve">dr. </w:t>
      </w:r>
      <w:proofErr w:type="spellStart"/>
      <w:r w:rsidR="007F6F8B" w:rsidRPr="00D95BE4">
        <w:rPr>
          <w:rFonts w:ascii="Times New Roman" w:hAnsi="Times New Roman" w:cs="Times New Roman"/>
          <w:sz w:val="20"/>
          <w:szCs w:val="20"/>
        </w:rPr>
        <w:t>Sizuvo</w:t>
      </w:r>
      <w:proofErr w:type="spellEnd"/>
      <w:r w:rsidR="007F6F8B" w:rsidRPr="00D95BE4">
        <w:rPr>
          <w:rFonts w:ascii="Times New Roman" w:hAnsi="Times New Roman" w:cs="Times New Roman"/>
          <w:sz w:val="20"/>
          <w:szCs w:val="20"/>
        </w:rPr>
        <w:t xml:space="preserve"> </w:t>
      </w:r>
      <w:proofErr w:type="spellStart"/>
      <w:r w:rsidR="000154DA" w:rsidRPr="00D95BE4">
        <w:rPr>
          <w:rFonts w:ascii="Times New Roman" w:hAnsi="Times New Roman" w:cs="Times New Roman"/>
          <w:sz w:val="20"/>
          <w:szCs w:val="20"/>
        </w:rPr>
        <w:t>Iamada</w:t>
      </w:r>
      <w:proofErr w:type="spellEnd"/>
      <w:r w:rsidR="000154DA" w:rsidRPr="00D95BE4">
        <w:rPr>
          <w:rFonts w:ascii="Times New Roman" w:hAnsi="Times New Roman" w:cs="Times New Roman"/>
          <w:sz w:val="20"/>
          <w:szCs w:val="20"/>
        </w:rPr>
        <w:t xml:space="preserve"> </w:t>
      </w:r>
      <w:r w:rsidR="007F6F8B" w:rsidRPr="00D95BE4">
        <w:rPr>
          <w:rFonts w:ascii="Times New Roman" w:hAnsi="Times New Roman" w:cs="Times New Roman"/>
          <w:sz w:val="20"/>
          <w:szCs w:val="20"/>
        </w:rPr>
        <w:t>não era originário de Presidente Prudente/SP</w:t>
      </w:r>
      <w:r w:rsidR="0008062E" w:rsidRPr="00D95BE4">
        <w:rPr>
          <w:rFonts w:ascii="Times New Roman" w:hAnsi="Times New Roman" w:cs="Times New Roman"/>
          <w:sz w:val="20"/>
          <w:szCs w:val="20"/>
        </w:rPr>
        <w:t>,</w:t>
      </w:r>
      <w:r w:rsidR="007F6F8B" w:rsidRPr="00D95BE4">
        <w:rPr>
          <w:rFonts w:ascii="Times New Roman" w:hAnsi="Times New Roman" w:cs="Times New Roman"/>
          <w:sz w:val="20"/>
          <w:szCs w:val="20"/>
        </w:rPr>
        <w:t xml:space="preserve"> mas escolheu essa cidade para empreender</w:t>
      </w:r>
      <w:r w:rsidR="0008062E" w:rsidRPr="00D95BE4">
        <w:rPr>
          <w:rFonts w:ascii="Times New Roman" w:hAnsi="Times New Roman" w:cs="Times New Roman"/>
          <w:sz w:val="20"/>
          <w:szCs w:val="20"/>
        </w:rPr>
        <w:t>, trabalhar</w:t>
      </w:r>
      <w:r w:rsidR="007F6F8B" w:rsidRPr="00D95BE4">
        <w:rPr>
          <w:rFonts w:ascii="Times New Roman" w:hAnsi="Times New Roman" w:cs="Times New Roman"/>
          <w:sz w:val="20"/>
          <w:szCs w:val="20"/>
        </w:rPr>
        <w:t xml:space="preserve"> e morar. </w:t>
      </w:r>
      <w:r w:rsidR="000154DA" w:rsidRPr="00D95BE4">
        <w:rPr>
          <w:rFonts w:ascii="Times New Roman" w:hAnsi="Times New Roman" w:cs="Times New Roman"/>
          <w:sz w:val="20"/>
          <w:szCs w:val="20"/>
        </w:rPr>
        <w:t>Porém,</w:t>
      </w:r>
      <w:r w:rsidR="007F6F8B" w:rsidRPr="00D95BE4">
        <w:rPr>
          <w:rFonts w:ascii="Times New Roman" w:hAnsi="Times New Roman" w:cs="Times New Roman"/>
          <w:sz w:val="20"/>
          <w:szCs w:val="20"/>
        </w:rPr>
        <w:t xml:space="preserve"> no caso dos doutores </w:t>
      </w:r>
      <w:proofErr w:type="spellStart"/>
      <w:r w:rsidR="007F6F8B" w:rsidRPr="00D95BE4">
        <w:rPr>
          <w:rFonts w:ascii="Times New Roman" w:hAnsi="Times New Roman" w:cs="Times New Roman"/>
          <w:sz w:val="20"/>
          <w:szCs w:val="20"/>
        </w:rPr>
        <w:t>Tadashi</w:t>
      </w:r>
      <w:proofErr w:type="spellEnd"/>
      <w:r w:rsidR="000154DA" w:rsidRPr="00D95BE4">
        <w:rPr>
          <w:rFonts w:ascii="Times New Roman" w:hAnsi="Times New Roman" w:cs="Times New Roman"/>
          <w:sz w:val="20"/>
          <w:szCs w:val="20"/>
        </w:rPr>
        <w:t xml:space="preserve"> </w:t>
      </w:r>
      <w:proofErr w:type="spellStart"/>
      <w:r w:rsidR="000154DA" w:rsidRPr="00D95BE4">
        <w:rPr>
          <w:rFonts w:ascii="Times New Roman" w:hAnsi="Times New Roman" w:cs="Times New Roman"/>
          <w:sz w:val="20"/>
          <w:szCs w:val="20"/>
        </w:rPr>
        <w:t>Uchida</w:t>
      </w:r>
      <w:proofErr w:type="spellEnd"/>
      <w:r w:rsidR="007F6F8B" w:rsidRPr="00D95BE4">
        <w:rPr>
          <w:rFonts w:ascii="Times New Roman" w:hAnsi="Times New Roman" w:cs="Times New Roman"/>
          <w:sz w:val="20"/>
          <w:szCs w:val="20"/>
        </w:rPr>
        <w:t xml:space="preserve"> e </w:t>
      </w:r>
      <w:proofErr w:type="spellStart"/>
      <w:r w:rsidR="007F6F8B" w:rsidRPr="00D95BE4">
        <w:rPr>
          <w:rFonts w:ascii="Times New Roman" w:hAnsi="Times New Roman" w:cs="Times New Roman"/>
          <w:sz w:val="20"/>
          <w:szCs w:val="20"/>
        </w:rPr>
        <w:t>Neiw</w:t>
      </w:r>
      <w:proofErr w:type="spellEnd"/>
      <w:r w:rsidR="000154DA" w:rsidRPr="00D95BE4">
        <w:rPr>
          <w:rFonts w:ascii="Times New Roman" w:hAnsi="Times New Roman" w:cs="Times New Roman"/>
          <w:sz w:val="20"/>
          <w:szCs w:val="20"/>
        </w:rPr>
        <w:t xml:space="preserve"> </w:t>
      </w:r>
      <w:proofErr w:type="spellStart"/>
      <w:r w:rsidR="000154DA" w:rsidRPr="00D95BE4">
        <w:rPr>
          <w:rFonts w:ascii="Times New Roman" w:hAnsi="Times New Roman" w:cs="Times New Roman"/>
          <w:sz w:val="20"/>
          <w:szCs w:val="20"/>
        </w:rPr>
        <w:t>Iamada</w:t>
      </w:r>
      <w:proofErr w:type="spellEnd"/>
      <w:r w:rsidR="007F6F8B" w:rsidRPr="00D95BE4">
        <w:rPr>
          <w:rFonts w:ascii="Times New Roman" w:hAnsi="Times New Roman" w:cs="Times New Roman"/>
          <w:sz w:val="20"/>
          <w:szCs w:val="20"/>
        </w:rPr>
        <w:t xml:space="preserve"> a</w:t>
      </w:r>
      <w:r w:rsidR="00430AFB" w:rsidRPr="00D95BE4">
        <w:rPr>
          <w:rFonts w:ascii="Times New Roman" w:hAnsi="Times New Roman" w:cs="Times New Roman"/>
          <w:sz w:val="20"/>
          <w:szCs w:val="20"/>
        </w:rPr>
        <w:t>mbos têm Presidente Prudente/SP</w:t>
      </w:r>
      <w:r w:rsidR="007F6F8B" w:rsidRPr="00D95BE4">
        <w:rPr>
          <w:rFonts w:ascii="Times New Roman" w:hAnsi="Times New Roman" w:cs="Times New Roman"/>
          <w:sz w:val="20"/>
          <w:szCs w:val="20"/>
        </w:rPr>
        <w:t xml:space="preserve"> como lugar de origem e são filhos da classe média/alta local, terminaram a faculdade/residência e, paulatinamente, retornaram ao município natal como médicos para assumir os negócios da família</w:t>
      </w:r>
      <w:r w:rsidR="006655B9" w:rsidRPr="00D95BE4">
        <w:rPr>
          <w:rFonts w:ascii="Times New Roman" w:hAnsi="Times New Roman" w:cs="Times New Roman"/>
          <w:sz w:val="20"/>
          <w:szCs w:val="20"/>
        </w:rPr>
        <w:t>.</w:t>
      </w:r>
    </w:p>
    <w:p w:rsidR="006655B9" w:rsidRPr="00D95BE4" w:rsidRDefault="006655B9" w:rsidP="00D95BE4">
      <w:pPr>
        <w:tabs>
          <w:tab w:val="left" w:pos="851"/>
        </w:tabs>
        <w:spacing w:line="240" w:lineRule="auto"/>
        <w:rPr>
          <w:rFonts w:ascii="Times New Roman" w:hAnsi="Times New Roman" w:cs="Times New Roman"/>
          <w:sz w:val="20"/>
          <w:szCs w:val="20"/>
        </w:rPr>
      </w:pPr>
      <w:r w:rsidRPr="00D95BE4">
        <w:rPr>
          <w:rFonts w:ascii="Times New Roman" w:hAnsi="Times New Roman" w:cs="Times New Roman"/>
          <w:sz w:val="20"/>
          <w:szCs w:val="20"/>
        </w:rPr>
        <w:t xml:space="preserve">Palavras-chave: territorialidade, mobilidade, </w:t>
      </w:r>
      <w:r w:rsidR="001110D3" w:rsidRPr="00D95BE4">
        <w:rPr>
          <w:rFonts w:ascii="Times New Roman" w:hAnsi="Times New Roman" w:cs="Times New Roman"/>
          <w:sz w:val="20"/>
          <w:szCs w:val="20"/>
        </w:rPr>
        <w:t>família</w:t>
      </w:r>
      <w:r w:rsidRPr="00D95BE4">
        <w:rPr>
          <w:rFonts w:ascii="Times New Roman" w:hAnsi="Times New Roman" w:cs="Times New Roman"/>
          <w:sz w:val="20"/>
          <w:szCs w:val="20"/>
        </w:rPr>
        <w:t xml:space="preserve">, </w:t>
      </w:r>
      <w:proofErr w:type="spellStart"/>
      <w:r w:rsidRPr="00D95BE4">
        <w:rPr>
          <w:rFonts w:ascii="Times New Roman" w:hAnsi="Times New Roman" w:cs="Times New Roman"/>
          <w:i/>
          <w:sz w:val="20"/>
          <w:szCs w:val="20"/>
        </w:rPr>
        <w:t>nikkei</w:t>
      </w:r>
      <w:proofErr w:type="spellEnd"/>
      <w:r w:rsidRPr="00D95BE4">
        <w:rPr>
          <w:rFonts w:ascii="Times New Roman" w:hAnsi="Times New Roman" w:cs="Times New Roman"/>
          <w:sz w:val="20"/>
          <w:szCs w:val="20"/>
        </w:rPr>
        <w:t xml:space="preserve"> e Presidente Prudente/SP.</w:t>
      </w:r>
    </w:p>
    <w:p w:rsidR="007F6F8B" w:rsidRPr="00D575B8" w:rsidRDefault="007F6F8B" w:rsidP="0008062E">
      <w:pPr>
        <w:tabs>
          <w:tab w:val="left" w:pos="851"/>
        </w:tabs>
        <w:spacing w:line="240" w:lineRule="auto"/>
        <w:rPr>
          <w:rFonts w:ascii="Times New Roman" w:hAnsi="Times New Roman" w:cs="Times New Roman"/>
          <w:sz w:val="20"/>
          <w:szCs w:val="20"/>
          <w:lang w:val="en-US"/>
        </w:rPr>
      </w:pPr>
      <w:r w:rsidRPr="00D575B8">
        <w:rPr>
          <w:rFonts w:ascii="Times New Roman" w:hAnsi="Times New Roman" w:cs="Times New Roman"/>
          <w:sz w:val="20"/>
          <w:szCs w:val="20"/>
          <w:lang w:val="en-US"/>
        </w:rPr>
        <w:t xml:space="preserve">.               </w:t>
      </w:r>
    </w:p>
    <w:p w:rsidR="002953F1" w:rsidRPr="00D575B8" w:rsidRDefault="00111A08" w:rsidP="00D95BE4">
      <w:pPr>
        <w:spacing w:line="240" w:lineRule="auto"/>
        <w:rPr>
          <w:rFonts w:ascii="Times New Roman" w:hAnsi="Times New Roman" w:cs="Times New Roman"/>
          <w:sz w:val="20"/>
          <w:szCs w:val="20"/>
          <w:lang w:val="en-US"/>
        </w:rPr>
      </w:pPr>
      <w:r w:rsidRPr="00D575B8">
        <w:rPr>
          <w:rFonts w:ascii="Times New Roman" w:hAnsi="Times New Roman" w:cs="Times New Roman"/>
          <w:b/>
          <w:sz w:val="20"/>
          <w:szCs w:val="20"/>
          <w:lang w:val="en-US"/>
        </w:rPr>
        <w:t>Abstract</w:t>
      </w:r>
      <w:r w:rsidR="00D95BE4" w:rsidRPr="00D575B8">
        <w:rPr>
          <w:rFonts w:ascii="Times New Roman" w:hAnsi="Times New Roman" w:cs="Times New Roman"/>
          <w:b/>
          <w:sz w:val="20"/>
          <w:szCs w:val="20"/>
          <w:lang w:val="en-US"/>
        </w:rPr>
        <w:t xml:space="preserve">: </w:t>
      </w:r>
      <w:r w:rsidR="002953F1" w:rsidRPr="00D575B8">
        <w:rPr>
          <w:rFonts w:ascii="Times New Roman" w:hAnsi="Times New Roman" w:cs="Times New Roman"/>
          <w:sz w:val="20"/>
          <w:szCs w:val="20"/>
          <w:lang w:val="en-US"/>
        </w:rPr>
        <w:t xml:space="preserve">This article sought to understand the territoriality and mobility of nikkei medical professionals in the municipality of Presidente Prudente/SP. To that end, the methodological aspects are marked by the oral statements of the nikkei described in the specialized literature of geographic science. However, in the first part of the article, we will deal with the concept of territoriality articulated with the social relations of the </w:t>
      </w:r>
      <w:r w:rsidR="00ED0170" w:rsidRPr="00D575B8">
        <w:rPr>
          <w:rFonts w:ascii="Times New Roman" w:hAnsi="Times New Roman" w:cs="Times New Roman"/>
          <w:sz w:val="20"/>
          <w:szCs w:val="20"/>
          <w:lang w:val="en-US"/>
        </w:rPr>
        <w:t>j</w:t>
      </w:r>
      <w:r w:rsidR="002953F1" w:rsidRPr="00D575B8">
        <w:rPr>
          <w:rFonts w:ascii="Times New Roman" w:hAnsi="Times New Roman" w:cs="Times New Roman"/>
          <w:sz w:val="20"/>
          <w:szCs w:val="20"/>
          <w:lang w:val="en-US"/>
        </w:rPr>
        <w:t xml:space="preserve">apanese and their descendants in Brazil, in order to understand the mobility of </w:t>
      </w:r>
      <w:r w:rsidR="00ED0170" w:rsidRPr="00D575B8">
        <w:rPr>
          <w:rFonts w:ascii="Times New Roman" w:hAnsi="Times New Roman" w:cs="Times New Roman"/>
          <w:sz w:val="20"/>
          <w:szCs w:val="20"/>
          <w:lang w:val="en-US"/>
        </w:rPr>
        <w:t>j</w:t>
      </w:r>
      <w:r w:rsidR="002953F1" w:rsidRPr="00D575B8">
        <w:rPr>
          <w:rFonts w:ascii="Times New Roman" w:hAnsi="Times New Roman" w:cs="Times New Roman"/>
          <w:sz w:val="20"/>
          <w:szCs w:val="20"/>
          <w:lang w:val="en-US"/>
        </w:rPr>
        <w:t xml:space="preserve">apanese families. In the second part, we will try to trace the spatial and social mobility path of medical professional </w:t>
      </w:r>
      <w:r w:rsidR="00ED0170" w:rsidRPr="00D575B8">
        <w:rPr>
          <w:rFonts w:ascii="Times New Roman" w:hAnsi="Times New Roman" w:cs="Times New Roman"/>
          <w:sz w:val="20"/>
          <w:szCs w:val="20"/>
          <w:lang w:val="en-US"/>
        </w:rPr>
        <w:t>n</w:t>
      </w:r>
      <w:r w:rsidR="002953F1" w:rsidRPr="00D575B8">
        <w:rPr>
          <w:rFonts w:ascii="Times New Roman" w:hAnsi="Times New Roman" w:cs="Times New Roman"/>
          <w:sz w:val="20"/>
          <w:szCs w:val="20"/>
          <w:lang w:val="en-US"/>
        </w:rPr>
        <w:t xml:space="preserve">ikkei, having as a case study the </w:t>
      </w:r>
      <w:proofErr w:type="gramStart"/>
      <w:r w:rsidR="002953F1" w:rsidRPr="00D575B8">
        <w:rPr>
          <w:rFonts w:ascii="Times New Roman" w:hAnsi="Times New Roman" w:cs="Times New Roman"/>
          <w:sz w:val="20"/>
          <w:szCs w:val="20"/>
          <w:lang w:val="en-US"/>
        </w:rPr>
        <w:t>trajectory</w:t>
      </w:r>
      <w:proofErr w:type="gramEnd"/>
      <w:r w:rsidR="002953F1" w:rsidRPr="00D575B8">
        <w:rPr>
          <w:rFonts w:ascii="Times New Roman" w:hAnsi="Times New Roman" w:cs="Times New Roman"/>
          <w:sz w:val="20"/>
          <w:szCs w:val="20"/>
          <w:lang w:val="en-US"/>
        </w:rPr>
        <w:t xml:space="preserve"> (life, studies and profession) of three physicians: dr. </w:t>
      </w:r>
      <w:proofErr w:type="spellStart"/>
      <w:r w:rsidR="002953F1" w:rsidRPr="00D95BE4">
        <w:rPr>
          <w:rFonts w:ascii="Times New Roman" w:hAnsi="Times New Roman" w:cs="Times New Roman"/>
          <w:sz w:val="20"/>
          <w:szCs w:val="20"/>
        </w:rPr>
        <w:t>Neiw</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Iamada</w:t>
      </w:r>
      <w:proofErr w:type="spellEnd"/>
      <w:r w:rsidR="002953F1" w:rsidRPr="00D95BE4">
        <w:rPr>
          <w:rFonts w:ascii="Times New Roman" w:hAnsi="Times New Roman" w:cs="Times New Roman"/>
          <w:sz w:val="20"/>
          <w:szCs w:val="20"/>
        </w:rPr>
        <w:t xml:space="preserve">, dr. </w:t>
      </w:r>
      <w:proofErr w:type="spellStart"/>
      <w:r w:rsidR="002953F1" w:rsidRPr="00D95BE4">
        <w:rPr>
          <w:rFonts w:ascii="Times New Roman" w:hAnsi="Times New Roman" w:cs="Times New Roman"/>
          <w:sz w:val="20"/>
          <w:szCs w:val="20"/>
        </w:rPr>
        <w:t>Sizuvo</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Iamada</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and</w:t>
      </w:r>
      <w:proofErr w:type="spellEnd"/>
      <w:r w:rsidR="002953F1" w:rsidRPr="00D95BE4">
        <w:rPr>
          <w:rFonts w:ascii="Times New Roman" w:hAnsi="Times New Roman" w:cs="Times New Roman"/>
          <w:sz w:val="20"/>
          <w:szCs w:val="20"/>
        </w:rPr>
        <w:t xml:space="preserve"> dr. </w:t>
      </w:r>
      <w:proofErr w:type="spellStart"/>
      <w:r w:rsidR="002953F1" w:rsidRPr="00D95BE4">
        <w:rPr>
          <w:rFonts w:ascii="Times New Roman" w:hAnsi="Times New Roman" w:cs="Times New Roman"/>
          <w:sz w:val="20"/>
          <w:szCs w:val="20"/>
        </w:rPr>
        <w:t>Tadashi</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Uchida</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Thus</w:t>
      </w:r>
      <w:proofErr w:type="spellEnd"/>
      <w:r w:rsidR="002953F1" w:rsidRPr="00D95BE4">
        <w:rPr>
          <w:rFonts w:ascii="Times New Roman" w:hAnsi="Times New Roman" w:cs="Times New Roman"/>
          <w:sz w:val="20"/>
          <w:szCs w:val="20"/>
        </w:rPr>
        <w:t xml:space="preserve">, dr. </w:t>
      </w:r>
      <w:proofErr w:type="spellStart"/>
      <w:r w:rsidR="002953F1" w:rsidRPr="00D95BE4">
        <w:rPr>
          <w:rFonts w:ascii="Times New Roman" w:hAnsi="Times New Roman" w:cs="Times New Roman"/>
          <w:sz w:val="20"/>
          <w:szCs w:val="20"/>
        </w:rPr>
        <w:t>Sizuvo</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Iamada</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did</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not</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originate</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from</w:t>
      </w:r>
      <w:proofErr w:type="spellEnd"/>
      <w:r w:rsidR="002953F1" w:rsidRPr="00D95BE4">
        <w:rPr>
          <w:rFonts w:ascii="Times New Roman" w:hAnsi="Times New Roman" w:cs="Times New Roman"/>
          <w:sz w:val="20"/>
          <w:szCs w:val="20"/>
        </w:rPr>
        <w:t xml:space="preserve"> Presidente Prudente/SP, </w:t>
      </w:r>
      <w:proofErr w:type="spellStart"/>
      <w:r w:rsidR="002953F1" w:rsidRPr="00D95BE4">
        <w:rPr>
          <w:rFonts w:ascii="Times New Roman" w:hAnsi="Times New Roman" w:cs="Times New Roman"/>
          <w:sz w:val="20"/>
          <w:szCs w:val="20"/>
        </w:rPr>
        <w:t>but</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chose</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this</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city</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to</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undertake</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work</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and</w:t>
      </w:r>
      <w:proofErr w:type="spellEnd"/>
      <w:r w:rsidR="002953F1" w:rsidRPr="00D95BE4">
        <w:rPr>
          <w:rFonts w:ascii="Times New Roman" w:hAnsi="Times New Roman" w:cs="Times New Roman"/>
          <w:sz w:val="20"/>
          <w:szCs w:val="20"/>
        </w:rPr>
        <w:t xml:space="preserve"> </w:t>
      </w:r>
      <w:proofErr w:type="spellStart"/>
      <w:r w:rsidR="002953F1" w:rsidRPr="00D95BE4">
        <w:rPr>
          <w:rFonts w:ascii="Times New Roman" w:hAnsi="Times New Roman" w:cs="Times New Roman"/>
          <w:sz w:val="20"/>
          <w:szCs w:val="20"/>
        </w:rPr>
        <w:t>live</w:t>
      </w:r>
      <w:proofErr w:type="spellEnd"/>
      <w:r w:rsidR="002953F1" w:rsidRPr="00D95BE4">
        <w:rPr>
          <w:rFonts w:ascii="Times New Roman" w:hAnsi="Times New Roman" w:cs="Times New Roman"/>
          <w:sz w:val="20"/>
          <w:szCs w:val="20"/>
        </w:rPr>
        <w:t xml:space="preserve">. </w:t>
      </w:r>
      <w:r w:rsidR="002953F1" w:rsidRPr="00D575B8">
        <w:rPr>
          <w:rFonts w:ascii="Times New Roman" w:hAnsi="Times New Roman" w:cs="Times New Roman"/>
          <w:sz w:val="20"/>
          <w:szCs w:val="20"/>
          <w:lang w:val="en-US"/>
        </w:rPr>
        <w:t>However, in the case of the doctors Tadashi Uchida and Neiw Iamada both have Presidente Prudente/SP, as their place of origin and are children of the local middle</w:t>
      </w:r>
      <w:r w:rsidR="001D0B15" w:rsidRPr="00D575B8">
        <w:rPr>
          <w:rFonts w:ascii="Times New Roman" w:hAnsi="Times New Roman" w:cs="Times New Roman"/>
          <w:sz w:val="20"/>
          <w:szCs w:val="20"/>
          <w:lang w:val="en-US"/>
        </w:rPr>
        <w:t>/</w:t>
      </w:r>
      <w:r w:rsidR="002953F1" w:rsidRPr="00D575B8">
        <w:rPr>
          <w:rFonts w:ascii="Times New Roman" w:hAnsi="Times New Roman" w:cs="Times New Roman"/>
          <w:sz w:val="20"/>
          <w:szCs w:val="20"/>
          <w:lang w:val="en-US"/>
        </w:rPr>
        <w:t>upp</w:t>
      </w:r>
      <w:r w:rsidR="001D0B15" w:rsidRPr="00D575B8">
        <w:rPr>
          <w:rFonts w:ascii="Times New Roman" w:hAnsi="Times New Roman" w:cs="Times New Roman"/>
          <w:sz w:val="20"/>
          <w:szCs w:val="20"/>
          <w:lang w:val="en-US"/>
        </w:rPr>
        <w:t>er class, have finished college</w:t>
      </w:r>
      <w:r w:rsidR="002953F1" w:rsidRPr="00D575B8">
        <w:rPr>
          <w:rFonts w:ascii="Times New Roman" w:hAnsi="Times New Roman" w:cs="Times New Roman"/>
          <w:sz w:val="20"/>
          <w:szCs w:val="20"/>
          <w:lang w:val="en-US"/>
        </w:rPr>
        <w:t>/residency and have gradually returned to their hometown as doctors to assume the family business.</w:t>
      </w:r>
    </w:p>
    <w:p w:rsidR="006655B9" w:rsidRPr="00D575B8" w:rsidRDefault="006655B9" w:rsidP="00D95BE4">
      <w:pPr>
        <w:spacing w:line="240" w:lineRule="auto"/>
        <w:rPr>
          <w:rFonts w:ascii="Times New Roman" w:hAnsi="Times New Roman" w:cs="Times New Roman"/>
          <w:sz w:val="20"/>
          <w:szCs w:val="20"/>
          <w:lang w:val="en-US"/>
        </w:rPr>
      </w:pPr>
      <w:r w:rsidRPr="00D575B8">
        <w:rPr>
          <w:rFonts w:ascii="Times New Roman" w:hAnsi="Times New Roman" w:cs="Times New Roman"/>
          <w:sz w:val="20"/>
          <w:szCs w:val="20"/>
          <w:lang w:val="en-US"/>
        </w:rPr>
        <w:t>Keywords: territoriality, mobility, family, nikkei and Presidente Prudente/SP.</w:t>
      </w:r>
    </w:p>
    <w:p w:rsidR="006655B9" w:rsidRPr="00D575B8" w:rsidRDefault="006655B9" w:rsidP="006655B9">
      <w:pPr>
        <w:rPr>
          <w:rFonts w:ascii="Times New Roman" w:hAnsi="Times New Roman" w:cs="Times New Roman"/>
          <w:sz w:val="24"/>
          <w:szCs w:val="24"/>
          <w:lang w:val="en-US"/>
        </w:rPr>
      </w:pPr>
    </w:p>
    <w:p w:rsidR="00234245" w:rsidRPr="00D575B8" w:rsidRDefault="00234245" w:rsidP="006655B9">
      <w:pPr>
        <w:rPr>
          <w:rFonts w:ascii="Times New Roman" w:hAnsi="Times New Roman" w:cs="Times New Roman"/>
          <w:sz w:val="24"/>
          <w:szCs w:val="24"/>
          <w:lang w:val="en-US"/>
        </w:rPr>
      </w:pPr>
    </w:p>
    <w:p w:rsidR="00111A08" w:rsidRPr="00D95BE4" w:rsidRDefault="00111A08" w:rsidP="00F64C28">
      <w:pPr>
        <w:rPr>
          <w:rFonts w:ascii="Times New Roman" w:hAnsi="Times New Roman" w:cs="Times New Roman"/>
          <w:b/>
          <w:sz w:val="24"/>
          <w:szCs w:val="24"/>
        </w:rPr>
      </w:pPr>
      <w:r w:rsidRPr="00D95BE4">
        <w:rPr>
          <w:rFonts w:ascii="Times New Roman" w:hAnsi="Times New Roman" w:cs="Times New Roman"/>
          <w:b/>
          <w:sz w:val="24"/>
          <w:szCs w:val="24"/>
        </w:rPr>
        <w:t>Introdução</w:t>
      </w:r>
    </w:p>
    <w:p w:rsidR="00D95BE4" w:rsidRPr="00D95BE4" w:rsidRDefault="00D95BE4" w:rsidP="00D95BE4">
      <w:pPr>
        <w:spacing w:line="240" w:lineRule="auto"/>
        <w:jc w:val="right"/>
        <w:rPr>
          <w:rFonts w:ascii="Times New Roman" w:hAnsi="Times New Roman" w:cs="Times New Roman"/>
        </w:rPr>
      </w:pPr>
      <w:r w:rsidRPr="00D95BE4">
        <w:rPr>
          <w:rFonts w:ascii="Times New Roman" w:hAnsi="Times New Roman" w:cs="Times New Roman"/>
        </w:rPr>
        <w:t xml:space="preserve">Não, ele passou a ser exclusivo para o estudo, </w:t>
      </w:r>
    </w:p>
    <w:p w:rsidR="00D95BE4" w:rsidRPr="00D95BE4" w:rsidRDefault="00D95BE4" w:rsidP="00D95BE4">
      <w:pPr>
        <w:spacing w:line="240" w:lineRule="auto"/>
        <w:jc w:val="right"/>
        <w:rPr>
          <w:rFonts w:ascii="Times New Roman" w:hAnsi="Times New Roman" w:cs="Times New Roman"/>
        </w:rPr>
      </w:pPr>
      <w:proofErr w:type="gramStart"/>
      <w:r w:rsidRPr="00D95BE4">
        <w:rPr>
          <w:rFonts w:ascii="Times New Roman" w:hAnsi="Times New Roman" w:cs="Times New Roman"/>
        </w:rPr>
        <w:t>assim</w:t>
      </w:r>
      <w:proofErr w:type="gramEnd"/>
      <w:r w:rsidRPr="00D95BE4">
        <w:rPr>
          <w:rFonts w:ascii="Times New Roman" w:hAnsi="Times New Roman" w:cs="Times New Roman"/>
        </w:rPr>
        <w:t xml:space="preserve"> “esse vai ser doutor”.</w:t>
      </w:r>
    </w:p>
    <w:p w:rsidR="00D95BE4" w:rsidRPr="00D95BE4" w:rsidRDefault="00D95BE4" w:rsidP="00D95BE4">
      <w:pPr>
        <w:spacing w:line="240" w:lineRule="auto"/>
        <w:jc w:val="right"/>
        <w:rPr>
          <w:rFonts w:ascii="Times New Roman" w:hAnsi="Times New Roman" w:cs="Times New Roman"/>
        </w:rPr>
      </w:pPr>
      <w:r w:rsidRPr="00D95BE4">
        <w:rPr>
          <w:rFonts w:ascii="Times New Roman" w:hAnsi="Times New Roman" w:cs="Times New Roman"/>
        </w:rPr>
        <w:t>(</w:t>
      </w:r>
      <w:proofErr w:type="spellStart"/>
      <w:r w:rsidRPr="00D95BE4">
        <w:rPr>
          <w:rFonts w:ascii="Times New Roman" w:hAnsi="Times New Roman" w:cs="Times New Roman"/>
        </w:rPr>
        <w:t>Neiw</w:t>
      </w:r>
      <w:proofErr w:type="spellEnd"/>
      <w:r w:rsidRPr="00D95BE4">
        <w:rPr>
          <w:rFonts w:ascii="Times New Roman" w:hAnsi="Times New Roman" w:cs="Times New Roman"/>
        </w:rPr>
        <w:t xml:space="preserve"> </w:t>
      </w:r>
      <w:proofErr w:type="spellStart"/>
      <w:r w:rsidRPr="00D95BE4">
        <w:rPr>
          <w:rFonts w:ascii="Times New Roman" w:hAnsi="Times New Roman" w:cs="Times New Roman"/>
        </w:rPr>
        <w:t>Iamada</w:t>
      </w:r>
      <w:proofErr w:type="spellEnd"/>
      <w:r w:rsidRPr="00D95BE4">
        <w:rPr>
          <w:rFonts w:ascii="Times New Roman" w:hAnsi="Times New Roman" w:cs="Times New Roman"/>
        </w:rPr>
        <w:t xml:space="preserve">, </w:t>
      </w:r>
      <w:proofErr w:type="spellStart"/>
      <w:r w:rsidRPr="00D95BE4">
        <w:rPr>
          <w:rFonts w:ascii="Times New Roman" w:hAnsi="Times New Roman" w:cs="Times New Roman"/>
        </w:rPr>
        <w:t>sansei</w:t>
      </w:r>
      <w:proofErr w:type="spellEnd"/>
      <w:r w:rsidRPr="00D95BE4">
        <w:rPr>
          <w:rFonts w:ascii="Times New Roman" w:hAnsi="Times New Roman" w:cs="Times New Roman"/>
        </w:rPr>
        <w:t xml:space="preserve"> e médico)</w:t>
      </w:r>
    </w:p>
    <w:p w:rsidR="00D95BE4" w:rsidRPr="00D95BE4" w:rsidRDefault="00D95BE4" w:rsidP="00D95BE4">
      <w:pPr>
        <w:rPr>
          <w:rFonts w:ascii="Times New Roman" w:hAnsi="Times New Roman" w:cs="Times New Roman"/>
          <w:sz w:val="24"/>
          <w:szCs w:val="24"/>
        </w:rPr>
      </w:pPr>
    </w:p>
    <w:p w:rsidR="00D95BE4" w:rsidRPr="00D95BE4" w:rsidRDefault="00D95BE4" w:rsidP="00D95BE4">
      <w:pPr>
        <w:ind w:firstLine="708"/>
        <w:rPr>
          <w:rFonts w:ascii="Times New Roman" w:hAnsi="Times New Roman" w:cs="Times New Roman"/>
          <w:sz w:val="24"/>
          <w:szCs w:val="24"/>
          <w:vertAlign w:val="superscript"/>
        </w:rPr>
      </w:pPr>
      <w:r w:rsidRPr="00D95BE4">
        <w:rPr>
          <w:rFonts w:ascii="Times New Roman" w:hAnsi="Times New Roman" w:cs="Times New Roman"/>
          <w:sz w:val="24"/>
          <w:szCs w:val="24"/>
        </w:rPr>
        <w:t xml:space="preserve">A mobilidade espacial dos profissionais liberais </w:t>
      </w:r>
      <w:proofErr w:type="spellStart"/>
      <w:r w:rsidRPr="00D95BE4">
        <w:rPr>
          <w:rFonts w:ascii="Times New Roman" w:hAnsi="Times New Roman" w:cs="Times New Roman"/>
          <w:i/>
          <w:sz w:val="24"/>
          <w:szCs w:val="24"/>
        </w:rPr>
        <w:t>nikkeis</w:t>
      </w:r>
      <w:proofErr w:type="spellEnd"/>
      <w:r w:rsidRPr="00D95BE4">
        <w:rPr>
          <w:rStyle w:val="Refdenotaderodap"/>
          <w:rFonts w:ascii="Times New Roman" w:hAnsi="Times New Roman" w:cs="Times New Roman"/>
          <w:i/>
          <w:sz w:val="24"/>
          <w:szCs w:val="24"/>
        </w:rPr>
        <w:footnoteReference w:id="2"/>
      </w:r>
      <w:r w:rsidRPr="00D95BE4">
        <w:rPr>
          <w:rFonts w:ascii="Times New Roman" w:hAnsi="Times New Roman" w:cs="Times New Roman"/>
          <w:i/>
          <w:sz w:val="24"/>
          <w:szCs w:val="24"/>
        </w:rPr>
        <w:t xml:space="preserve"> </w:t>
      </w:r>
      <w:r w:rsidRPr="00D95BE4">
        <w:rPr>
          <w:rFonts w:ascii="Times New Roman" w:hAnsi="Times New Roman" w:cs="Times New Roman"/>
          <w:sz w:val="24"/>
          <w:szCs w:val="24"/>
        </w:rPr>
        <w:t xml:space="preserve">pela territorialidade tem na educação à motivação para os múltiplos deslocamentos, que perpassam por alguns municípios </w:t>
      </w:r>
      <w:r w:rsidRPr="00D95BE4">
        <w:rPr>
          <w:rFonts w:ascii="Times New Roman" w:hAnsi="Times New Roman" w:cs="Times New Roman"/>
          <w:sz w:val="24"/>
          <w:szCs w:val="24"/>
        </w:rPr>
        <w:lastRenderedPageBreak/>
        <w:t xml:space="preserve">estratégicos (família, colônia, escola e pensão), no intuito de oferecer o ensino ao </w:t>
      </w:r>
      <w:r w:rsidRPr="00D95BE4">
        <w:rPr>
          <w:rFonts w:ascii="Times New Roman" w:hAnsi="Times New Roman" w:cs="Times New Roman"/>
          <w:i/>
          <w:sz w:val="24"/>
          <w:szCs w:val="24"/>
        </w:rPr>
        <w:t>nissei</w:t>
      </w:r>
      <w:r w:rsidRPr="00D95BE4">
        <w:rPr>
          <w:rFonts w:ascii="Times New Roman" w:hAnsi="Times New Roman" w:cs="Times New Roman"/>
          <w:sz w:val="24"/>
          <w:szCs w:val="24"/>
        </w:rPr>
        <w:t xml:space="preserve"> e </w:t>
      </w:r>
      <w:proofErr w:type="spellStart"/>
      <w:r w:rsidRPr="00D95BE4">
        <w:rPr>
          <w:rFonts w:ascii="Times New Roman" w:hAnsi="Times New Roman" w:cs="Times New Roman"/>
          <w:i/>
          <w:sz w:val="24"/>
          <w:szCs w:val="24"/>
        </w:rPr>
        <w:t>sansei</w:t>
      </w:r>
      <w:proofErr w:type="spellEnd"/>
      <w:r w:rsidRPr="00D95BE4">
        <w:rPr>
          <w:rFonts w:ascii="Times New Roman" w:hAnsi="Times New Roman" w:cs="Times New Roman"/>
          <w:sz w:val="24"/>
          <w:szCs w:val="24"/>
        </w:rPr>
        <w:t>, já que o município de origem não possuía o curso ginasial</w:t>
      </w:r>
      <w:r w:rsidRPr="00D95BE4">
        <w:rPr>
          <w:rStyle w:val="Refdenotaderodap"/>
          <w:rFonts w:ascii="Times New Roman" w:hAnsi="Times New Roman" w:cs="Times New Roman"/>
          <w:sz w:val="24"/>
          <w:szCs w:val="24"/>
        </w:rPr>
        <w:footnoteReference w:id="3"/>
      </w:r>
      <w:r w:rsidRPr="00D95BE4">
        <w:rPr>
          <w:rFonts w:ascii="Times New Roman" w:hAnsi="Times New Roman" w:cs="Times New Roman"/>
          <w:sz w:val="24"/>
          <w:szCs w:val="24"/>
        </w:rPr>
        <w:t xml:space="preserve"> e o colegial</w:t>
      </w:r>
      <w:r w:rsidRPr="00D95BE4">
        <w:rPr>
          <w:rStyle w:val="Refdenotaderodap"/>
          <w:rFonts w:ascii="Times New Roman" w:hAnsi="Times New Roman" w:cs="Times New Roman"/>
          <w:sz w:val="24"/>
          <w:szCs w:val="24"/>
        </w:rPr>
        <w:footnoteReference w:id="4"/>
      </w:r>
      <w:r w:rsidRPr="00D95BE4">
        <w:rPr>
          <w:rFonts w:ascii="Times New Roman" w:hAnsi="Times New Roman" w:cs="Times New Roman"/>
          <w:sz w:val="24"/>
          <w:szCs w:val="24"/>
        </w:rPr>
        <w:t xml:space="preserve">. E muito menos o cursinho preparatório para o vestibular que geralmente era localizado nos grandes centros urbanos (São Paulo/SP, Rio de Janeiro/RJ e Curitiba/PR). Coube aos </w:t>
      </w:r>
      <w:proofErr w:type="spellStart"/>
      <w:r w:rsidRPr="00D95BE4">
        <w:rPr>
          <w:rFonts w:ascii="Times New Roman" w:hAnsi="Times New Roman" w:cs="Times New Roman"/>
          <w:i/>
          <w:sz w:val="24"/>
          <w:szCs w:val="24"/>
        </w:rPr>
        <w:t>isseis</w:t>
      </w:r>
      <w:proofErr w:type="spellEnd"/>
      <w:r w:rsidRPr="00D95BE4">
        <w:rPr>
          <w:rFonts w:ascii="Times New Roman" w:hAnsi="Times New Roman" w:cs="Times New Roman"/>
          <w:sz w:val="24"/>
          <w:szCs w:val="24"/>
        </w:rPr>
        <w:t xml:space="preserve"> depois da II Guerra Mundial estimular as famílias que se </w:t>
      </w:r>
      <w:proofErr w:type="spellStart"/>
      <w:r w:rsidRPr="00D95BE4">
        <w:rPr>
          <w:rFonts w:ascii="Times New Roman" w:hAnsi="Times New Roman" w:cs="Times New Roman"/>
          <w:sz w:val="24"/>
          <w:szCs w:val="24"/>
        </w:rPr>
        <w:t>reterritorializaram</w:t>
      </w:r>
      <w:proofErr w:type="spellEnd"/>
      <w:r w:rsidRPr="00D95BE4">
        <w:rPr>
          <w:rFonts w:ascii="Times New Roman" w:hAnsi="Times New Roman" w:cs="Times New Roman"/>
          <w:sz w:val="24"/>
          <w:szCs w:val="24"/>
        </w:rPr>
        <w:t xml:space="preserve"> no Oeste Paulista para o estudo dos filhos, sobretudo, após a compra de um lote de terra rural ou de um pequeno comércio na cidade. De modo geral, os </w:t>
      </w:r>
      <w:proofErr w:type="spellStart"/>
      <w:r w:rsidRPr="00D95BE4">
        <w:rPr>
          <w:rFonts w:ascii="Times New Roman" w:hAnsi="Times New Roman" w:cs="Times New Roman"/>
          <w:sz w:val="24"/>
          <w:szCs w:val="24"/>
        </w:rPr>
        <w:t>isseis</w:t>
      </w:r>
      <w:proofErr w:type="spellEnd"/>
      <w:r w:rsidRPr="00D95BE4">
        <w:rPr>
          <w:rFonts w:ascii="Times New Roman" w:hAnsi="Times New Roman" w:cs="Times New Roman"/>
          <w:sz w:val="24"/>
          <w:szCs w:val="24"/>
        </w:rPr>
        <w:t xml:space="preserve"> procuravam investir na educação vislumbrando a possibilidade </w:t>
      </w:r>
      <w:proofErr w:type="gramStart"/>
      <w:r w:rsidRPr="00D95BE4">
        <w:rPr>
          <w:rFonts w:ascii="Times New Roman" w:hAnsi="Times New Roman" w:cs="Times New Roman"/>
          <w:sz w:val="24"/>
          <w:szCs w:val="24"/>
        </w:rPr>
        <w:t>dos</w:t>
      </w:r>
      <w:proofErr w:type="gramEnd"/>
      <w:r w:rsidRPr="00D95BE4">
        <w:rPr>
          <w:rFonts w:ascii="Times New Roman" w:hAnsi="Times New Roman" w:cs="Times New Roman"/>
          <w:sz w:val="24"/>
          <w:szCs w:val="24"/>
        </w:rPr>
        <w:t xml:space="preserve"> filhos galgarem o título de doutor conquistando prestígio econômico e social na sociedade receptora.   </w:t>
      </w:r>
    </w:p>
    <w:p w:rsidR="00D95BE4" w:rsidRPr="00D95BE4" w:rsidRDefault="00D95BE4" w:rsidP="00D95BE4">
      <w:pPr>
        <w:ind w:firstLine="708"/>
        <w:rPr>
          <w:rFonts w:ascii="Times New Roman" w:hAnsi="Times New Roman" w:cs="Times New Roman"/>
          <w:sz w:val="24"/>
          <w:szCs w:val="24"/>
        </w:rPr>
      </w:pPr>
      <w:r w:rsidRPr="00D95BE4">
        <w:rPr>
          <w:rFonts w:ascii="Times New Roman" w:hAnsi="Times New Roman" w:cs="Times New Roman"/>
          <w:sz w:val="24"/>
          <w:szCs w:val="24"/>
        </w:rPr>
        <w:t xml:space="preserve">Normalmente, os estudantes </w:t>
      </w:r>
      <w:proofErr w:type="spellStart"/>
      <w:r w:rsidRPr="00D95BE4">
        <w:rPr>
          <w:rFonts w:ascii="Times New Roman" w:hAnsi="Times New Roman" w:cs="Times New Roman"/>
          <w:i/>
          <w:sz w:val="24"/>
          <w:szCs w:val="24"/>
        </w:rPr>
        <w:t>nikkeis</w:t>
      </w:r>
      <w:proofErr w:type="spellEnd"/>
      <w:r w:rsidRPr="00D95BE4">
        <w:rPr>
          <w:rFonts w:ascii="Times New Roman" w:hAnsi="Times New Roman" w:cs="Times New Roman"/>
          <w:sz w:val="24"/>
          <w:szCs w:val="24"/>
        </w:rPr>
        <w:t xml:space="preserve"> partiam das regiões de origens (Alta Noroeste, Alta Paulista e Alta Sorocabana</w:t>
      </w:r>
      <w:r w:rsidRPr="00D95BE4">
        <w:rPr>
          <w:rStyle w:val="Refdenotaderodap"/>
          <w:rFonts w:ascii="Times New Roman" w:hAnsi="Times New Roman" w:cs="Times New Roman"/>
          <w:sz w:val="24"/>
          <w:szCs w:val="24"/>
        </w:rPr>
        <w:footnoteReference w:id="5"/>
      </w:r>
      <w:r w:rsidRPr="00D95BE4">
        <w:rPr>
          <w:rFonts w:ascii="Times New Roman" w:hAnsi="Times New Roman" w:cs="Times New Roman"/>
          <w:sz w:val="24"/>
          <w:szCs w:val="24"/>
        </w:rPr>
        <w:t xml:space="preserve">) para se prepararem para as carreiras liberais especializadas nos segmentos de advocacia, de arquitetura, de engenharia, de medicina e de odontologia. Dirigindo-se para as cidades médias e </w:t>
      </w:r>
      <w:proofErr w:type="spellStart"/>
      <w:proofErr w:type="gramStart"/>
      <w:r w:rsidRPr="00D95BE4">
        <w:rPr>
          <w:rFonts w:ascii="Times New Roman" w:hAnsi="Times New Roman" w:cs="Times New Roman"/>
          <w:sz w:val="24"/>
          <w:szCs w:val="24"/>
        </w:rPr>
        <w:t>grande</w:t>
      </w:r>
      <w:proofErr w:type="spellEnd"/>
      <w:r w:rsidRPr="00D95BE4">
        <w:rPr>
          <w:rFonts w:ascii="Times New Roman" w:hAnsi="Times New Roman" w:cs="Times New Roman"/>
          <w:sz w:val="24"/>
          <w:szCs w:val="24"/>
        </w:rPr>
        <w:t>(</w:t>
      </w:r>
      <w:proofErr w:type="gramEnd"/>
      <w:r w:rsidRPr="00D95BE4">
        <w:rPr>
          <w:rFonts w:ascii="Times New Roman" w:hAnsi="Times New Roman" w:cs="Times New Roman"/>
          <w:sz w:val="24"/>
          <w:szCs w:val="24"/>
        </w:rPr>
        <w:t xml:space="preserve">s) em busca de concluir os estudos e entrarem em uma universidade renomada e pública. Enquanto isso a família nipo-brasileira permanecia no trabalho da lavoura ou do comércio, após a estabilidade com a posse da propriedade rural/urbana, possibilitando aos </w:t>
      </w:r>
      <w:proofErr w:type="spellStart"/>
      <w:r w:rsidRPr="00D95BE4">
        <w:rPr>
          <w:rFonts w:ascii="Times New Roman" w:hAnsi="Times New Roman" w:cs="Times New Roman"/>
          <w:i/>
          <w:sz w:val="24"/>
          <w:szCs w:val="24"/>
        </w:rPr>
        <w:t>isseis</w:t>
      </w:r>
      <w:proofErr w:type="spellEnd"/>
      <w:r w:rsidRPr="00D95BE4">
        <w:rPr>
          <w:rFonts w:ascii="Times New Roman" w:hAnsi="Times New Roman" w:cs="Times New Roman"/>
          <w:sz w:val="24"/>
          <w:szCs w:val="24"/>
        </w:rPr>
        <w:t xml:space="preserve"> criarem vínculos nesse novo território. E a partir desse contexto de estabilidade/permanência</w:t>
      </w:r>
      <w:r w:rsidRPr="00D95BE4">
        <w:rPr>
          <w:rStyle w:val="Refdenotaderodap"/>
          <w:rFonts w:ascii="Times New Roman" w:hAnsi="Times New Roman" w:cs="Times New Roman"/>
          <w:sz w:val="24"/>
          <w:szCs w:val="24"/>
        </w:rPr>
        <w:footnoteReference w:id="6"/>
      </w:r>
      <w:r w:rsidRPr="00D95BE4">
        <w:rPr>
          <w:rFonts w:ascii="Times New Roman" w:hAnsi="Times New Roman" w:cs="Times New Roman"/>
          <w:sz w:val="24"/>
          <w:szCs w:val="24"/>
        </w:rPr>
        <w:t xml:space="preserve"> que quem passou a ter mais mobilidade na família nipo-brasileira foi o filho </w:t>
      </w:r>
      <w:proofErr w:type="spellStart"/>
      <w:r w:rsidRPr="00D95BE4">
        <w:rPr>
          <w:rFonts w:ascii="Times New Roman" w:hAnsi="Times New Roman" w:cs="Times New Roman"/>
          <w:i/>
          <w:sz w:val="24"/>
          <w:szCs w:val="24"/>
        </w:rPr>
        <w:t>nikkei</w:t>
      </w:r>
      <w:proofErr w:type="spellEnd"/>
      <w:r w:rsidRPr="00D95BE4">
        <w:rPr>
          <w:rFonts w:ascii="Times New Roman" w:hAnsi="Times New Roman" w:cs="Times New Roman"/>
          <w:sz w:val="24"/>
          <w:szCs w:val="24"/>
        </w:rPr>
        <w:t xml:space="preserve"> escolhido para o estudo.</w:t>
      </w:r>
    </w:p>
    <w:p w:rsidR="00D014AA" w:rsidRPr="00D95BE4" w:rsidRDefault="00D014AA" w:rsidP="00F64C28">
      <w:pPr>
        <w:rPr>
          <w:rFonts w:ascii="Times New Roman" w:hAnsi="Times New Roman" w:cs="Times New Roman"/>
          <w:sz w:val="24"/>
          <w:szCs w:val="24"/>
        </w:rPr>
      </w:pPr>
    </w:p>
    <w:p w:rsidR="00D95BE4" w:rsidRPr="00D95BE4" w:rsidRDefault="00D95BE4" w:rsidP="00F64C28">
      <w:pPr>
        <w:rPr>
          <w:rFonts w:ascii="Times New Roman" w:hAnsi="Times New Roman" w:cs="Times New Roman"/>
          <w:sz w:val="24"/>
          <w:szCs w:val="24"/>
        </w:rPr>
      </w:pPr>
    </w:p>
    <w:p w:rsidR="00FA4D08" w:rsidRPr="00D95BE4" w:rsidRDefault="00A37903" w:rsidP="00F64C28">
      <w:pPr>
        <w:rPr>
          <w:rFonts w:ascii="Times New Roman" w:hAnsi="Times New Roman" w:cs="Times New Roman"/>
          <w:b/>
          <w:sz w:val="24"/>
          <w:szCs w:val="24"/>
        </w:rPr>
      </w:pPr>
      <w:r w:rsidRPr="00D95BE4">
        <w:rPr>
          <w:rFonts w:ascii="Times New Roman" w:hAnsi="Times New Roman" w:cs="Times New Roman"/>
          <w:b/>
          <w:sz w:val="24"/>
          <w:szCs w:val="24"/>
        </w:rPr>
        <w:t xml:space="preserve">Territorialidade e </w:t>
      </w:r>
      <w:r w:rsidR="00C83592" w:rsidRPr="00D95BE4">
        <w:rPr>
          <w:rFonts w:ascii="Times New Roman" w:hAnsi="Times New Roman" w:cs="Times New Roman"/>
          <w:b/>
          <w:sz w:val="24"/>
          <w:szCs w:val="24"/>
        </w:rPr>
        <w:t>Mobilidade</w:t>
      </w:r>
      <w:r w:rsidR="00FA4D08" w:rsidRPr="00D95BE4">
        <w:rPr>
          <w:rFonts w:ascii="Times New Roman" w:hAnsi="Times New Roman" w:cs="Times New Roman"/>
          <w:b/>
          <w:sz w:val="24"/>
          <w:szCs w:val="24"/>
        </w:rPr>
        <w:t>.</w:t>
      </w:r>
    </w:p>
    <w:p w:rsidR="00FA4D08" w:rsidRPr="00D95BE4" w:rsidRDefault="00FA4D08" w:rsidP="00F64C28">
      <w:pPr>
        <w:rPr>
          <w:rFonts w:ascii="Times New Roman" w:hAnsi="Times New Roman" w:cs="Times New Roman"/>
          <w:sz w:val="24"/>
          <w:szCs w:val="24"/>
        </w:rPr>
      </w:pPr>
    </w:p>
    <w:p w:rsidR="00FA4D08" w:rsidRPr="00D95BE4" w:rsidRDefault="00C83592" w:rsidP="00F64C28">
      <w:pPr>
        <w:rPr>
          <w:rFonts w:ascii="Times New Roman" w:hAnsi="Times New Roman" w:cs="Times New Roman"/>
          <w:sz w:val="24"/>
          <w:szCs w:val="24"/>
        </w:rPr>
      </w:pPr>
      <w:r w:rsidRPr="00D95BE4">
        <w:rPr>
          <w:rFonts w:ascii="Times New Roman" w:hAnsi="Times New Roman" w:cs="Times New Roman"/>
          <w:sz w:val="24"/>
          <w:szCs w:val="24"/>
        </w:rPr>
        <w:tab/>
        <w:t>A</w:t>
      </w:r>
      <w:r w:rsidR="001D0015" w:rsidRPr="00D95BE4">
        <w:rPr>
          <w:rFonts w:ascii="Times New Roman" w:hAnsi="Times New Roman" w:cs="Times New Roman"/>
          <w:sz w:val="24"/>
          <w:szCs w:val="24"/>
        </w:rPr>
        <w:t xml:space="preserve"> mobilidade populacional tem na</w:t>
      </w:r>
      <w:r w:rsidRPr="00D95BE4">
        <w:rPr>
          <w:rFonts w:ascii="Times New Roman" w:hAnsi="Times New Roman" w:cs="Times New Roman"/>
          <w:sz w:val="24"/>
          <w:szCs w:val="24"/>
        </w:rPr>
        <w:t>s relações sociais</w:t>
      </w:r>
      <w:r w:rsidR="00FA4D08" w:rsidRPr="00D95BE4">
        <w:rPr>
          <w:rFonts w:ascii="Times New Roman" w:hAnsi="Times New Roman" w:cs="Times New Roman"/>
          <w:sz w:val="24"/>
          <w:szCs w:val="24"/>
        </w:rPr>
        <w:t xml:space="preserve"> </w:t>
      </w:r>
      <w:r w:rsidR="001D0015" w:rsidRPr="00D95BE4">
        <w:rPr>
          <w:rFonts w:ascii="Times New Roman" w:hAnsi="Times New Roman" w:cs="Times New Roman"/>
          <w:sz w:val="24"/>
          <w:szCs w:val="24"/>
        </w:rPr>
        <w:t xml:space="preserve">efetivadas </w:t>
      </w:r>
      <w:r w:rsidR="00FA4D08" w:rsidRPr="00D95BE4">
        <w:rPr>
          <w:rFonts w:ascii="Times New Roman" w:hAnsi="Times New Roman" w:cs="Times New Roman"/>
          <w:sz w:val="24"/>
          <w:szCs w:val="24"/>
        </w:rPr>
        <w:t xml:space="preserve">no território </w:t>
      </w:r>
      <w:r w:rsidR="001D0015" w:rsidRPr="00D95BE4">
        <w:rPr>
          <w:rFonts w:ascii="Times New Roman" w:hAnsi="Times New Roman" w:cs="Times New Roman"/>
          <w:sz w:val="24"/>
          <w:szCs w:val="24"/>
        </w:rPr>
        <w:t>a dinâmica d</w:t>
      </w:r>
      <w:r w:rsidR="00FA4D08" w:rsidRPr="00D95BE4">
        <w:rPr>
          <w:rFonts w:ascii="Times New Roman" w:hAnsi="Times New Roman" w:cs="Times New Roman"/>
          <w:sz w:val="24"/>
          <w:szCs w:val="24"/>
        </w:rPr>
        <w:t xml:space="preserve">os </w:t>
      </w:r>
      <w:r w:rsidR="0079088A" w:rsidRPr="00D95BE4">
        <w:rPr>
          <w:rFonts w:ascii="Times New Roman" w:hAnsi="Times New Roman" w:cs="Times New Roman"/>
          <w:sz w:val="24"/>
          <w:szCs w:val="24"/>
        </w:rPr>
        <w:t xml:space="preserve">aconteceres motivada </w:t>
      </w:r>
      <w:r w:rsidR="003E55B2" w:rsidRPr="00D95BE4">
        <w:rPr>
          <w:rFonts w:ascii="Times New Roman" w:hAnsi="Times New Roman" w:cs="Times New Roman"/>
          <w:sz w:val="24"/>
          <w:szCs w:val="24"/>
        </w:rPr>
        <w:t>pel</w:t>
      </w:r>
      <w:r w:rsidR="00FA4D08" w:rsidRPr="00D95BE4">
        <w:rPr>
          <w:rFonts w:ascii="Times New Roman" w:hAnsi="Times New Roman" w:cs="Times New Roman"/>
          <w:sz w:val="24"/>
          <w:szCs w:val="24"/>
        </w:rPr>
        <w:t>os movimentos da vida que afloram e animam o território</w:t>
      </w:r>
      <w:r w:rsidR="0079088A" w:rsidRPr="00D95BE4">
        <w:rPr>
          <w:rFonts w:ascii="Times New Roman" w:hAnsi="Times New Roman" w:cs="Times New Roman"/>
          <w:sz w:val="24"/>
          <w:szCs w:val="24"/>
        </w:rPr>
        <w:t xml:space="preserve">. </w:t>
      </w:r>
      <w:r w:rsidR="00CA267D" w:rsidRPr="00D95BE4">
        <w:rPr>
          <w:rFonts w:ascii="Times New Roman" w:hAnsi="Times New Roman" w:cs="Times New Roman"/>
          <w:sz w:val="24"/>
          <w:szCs w:val="24"/>
        </w:rPr>
        <w:t>Esses movimentos são</w:t>
      </w:r>
      <w:r w:rsidR="0079088A" w:rsidRPr="00D95BE4">
        <w:rPr>
          <w:rFonts w:ascii="Times New Roman" w:hAnsi="Times New Roman" w:cs="Times New Roman"/>
          <w:sz w:val="24"/>
          <w:szCs w:val="24"/>
        </w:rPr>
        <w:t xml:space="preserve"> </w:t>
      </w:r>
      <w:r w:rsidR="00CA267D" w:rsidRPr="00D95BE4">
        <w:rPr>
          <w:rFonts w:ascii="Times New Roman" w:hAnsi="Times New Roman" w:cs="Times New Roman"/>
          <w:sz w:val="24"/>
          <w:szCs w:val="24"/>
        </w:rPr>
        <w:t>exercidos</w:t>
      </w:r>
      <w:r w:rsidR="00FA4D08" w:rsidRPr="00D95BE4">
        <w:rPr>
          <w:rFonts w:ascii="Times New Roman" w:hAnsi="Times New Roman" w:cs="Times New Roman"/>
          <w:sz w:val="24"/>
          <w:szCs w:val="24"/>
        </w:rPr>
        <w:t xml:space="preserve"> pelos sujeitos (indivíduos ou grupos) nas experiências cotidianas</w:t>
      </w:r>
      <w:r w:rsidR="003E55B2" w:rsidRPr="00D95BE4">
        <w:rPr>
          <w:rFonts w:ascii="Times New Roman" w:hAnsi="Times New Roman" w:cs="Times New Roman"/>
          <w:sz w:val="24"/>
          <w:szCs w:val="24"/>
        </w:rPr>
        <w:t xml:space="preserve"> de deslocamentos</w:t>
      </w:r>
      <w:r w:rsidR="001C2F48" w:rsidRPr="00D95BE4">
        <w:rPr>
          <w:rFonts w:ascii="Times New Roman" w:hAnsi="Times New Roman" w:cs="Times New Roman"/>
          <w:sz w:val="24"/>
          <w:szCs w:val="24"/>
        </w:rPr>
        <w:t xml:space="preserve"> e </w:t>
      </w:r>
      <w:r w:rsidR="00CA267D" w:rsidRPr="00D95BE4">
        <w:rPr>
          <w:rFonts w:ascii="Times New Roman" w:hAnsi="Times New Roman" w:cs="Times New Roman"/>
          <w:sz w:val="24"/>
          <w:szCs w:val="24"/>
        </w:rPr>
        <w:t xml:space="preserve">de </w:t>
      </w:r>
      <w:r w:rsidR="001C2F48" w:rsidRPr="00D95BE4">
        <w:rPr>
          <w:rFonts w:ascii="Times New Roman" w:hAnsi="Times New Roman" w:cs="Times New Roman"/>
          <w:sz w:val="24"/>
          <w:szCs w:val="24"/>
        </w:rPr>
        <w:t>permanência</w:t>
      </w:r>
      <w:r w:rsidR="0079088A" w:rsidRPr="00D95BE4">
        <w:rPr>
          <w:rFonts w:ascii="Times New Roman" w:hAnsi="Times New Roman" w:cs="Times New Roman"/>
          <w:sz w:val="24"/>
          <w:szCs w:val="24"/>
        </w:rPr>
        <w:t>s</w:t>
      </w:r>
      <w:r w:rsidR="00CA267D" w:rsidRPr="00D95BE4">
        <w:rPr>
          <w:rFonts w:ascii="Times New Roman" w:hAnsi="Times New Roman" w:cs="Times New Roman"/>
          <w:sz w:val="24"/>
          <w:szCs w:val="24"/>
        </w:rPr>
        <w:t xml:space="preserve"> atrelados</w:t>
      </w:r>
      <w:r w:rsidR="00FA4D08" w:rsidRPr="00D95BE4">
        <w:rPr>
          <w:rFonts w:ascii="Times New Roman" w:hAnsi="Times New Roman" w:cs="Times New Roman"/>
          <w:sz w:val="24"/>
          <w:szCs w:val="24"/>
        </w:rPr>
        <w:t xml:space="preserve"> </w:t>
      </w:r>
      <w:r w:rsidR="00CA267D" w:rsidRPr="00D95BE4">
        <w:rPr>
          <w:rFonts w:ascii="Times New Roman" w:hAnsi="Times New Roman" w:cs="Times New Roman"/>
          <w:sz w:val="24"/>
          <w:szCs w:val="24"/>
        </w:rPr>
        <w:t>às interações existenciais</w:t>
      </w:r>
      <w:r w:rsidR="00FA4D08" w:rsidRPr="00D95BE4">
        <w:rPr>
          <w:rFonts w:ascii="Times New Roman" w:hAnsi="Times New Roman" w:cs="Times New Roman"/>
          <w:sz w:val="24"/>
          <w:szCs w:val="24"/>
        </w:rPr>
        <w:t xml:space="preserve"> e de produção. Para </w:t>
      </w:r>
      <w:proofErr w:type="spellStart"/>
      <w:r w:rsidR="00FA4D08" w:rsidRPr="00D95BE4">
        <w:rPr>
          <w:rFonts w:ascii="Times New Roman" w:hAnsi="Times New Roman" w:cs="Times New Roman"/>
          <w:sz w:val="24"/>
          <w:szCs w:val="24"/>
        </w:rPr>
        <w:lastRenderedPageBreak/>
        <w:t>Raffestin</w:t>
      </w:r>
      <w:proofErr w:type="spellEnd"/>
      <w:r w:rsidR="00FA4D08" w:rsidRPr="00D95BE4">
        <w:rPr>
          <w:rFonts w:ascii="Times New Roman" w:hAnsi="Times New Roman" w:cs="Times New Roman"/>
          <w:sz w:val="24"/>
          <w:szCs w:val="24"/>
        </w:rPr>
        <w:t xml:space="preserve"> (1993, p.13), </w:t>
      </w:r>
      <w:r w:rsidR="00FA4D08" w:rsidRPr="00D95BE4">
        <w:rPr>
          <w:rFonts w:ascii="Times New Roman" w:hAnsi="Times New Roman" w:cs="Times New Roman"/>
          <w:i/>
          <w:sz w:val="24"/>
          <w:szCs w:val="24"/>
        </w:rPr>
        <w:t>“a existência é tecida por relações, é um vasto complexo relacional”</w:t>
      </w:r>
      <w:r w:rsidR="00FA4D08" w:rsidRPr="00D95BE4">
        <w:rPr>
          <w:rFonts w:ascii="Times New Roman" w:hAnsi="Times New Roman" w:cs="Times New Roman"/>
          <w:sz w:val="24"/>
          <w:szCs w:val="24"/>
        </w:rPr>
        <w:t xml:space="preserve">. Tal complexo </w:t>
      </w:r>
      <w:r w:rsidR="003E55B2" w:rsidRPr="00D95BE4">
        <w:rPr>
          <w:rFonts w:ascii="Times New Roman" w:hAnsi="Times New Roman" w:cs="Times New Roman"/>
          <w:sz w:val="24"/>
          <w:szCs w:val="24"/>
        </w:rPr>
        <w:t xml:space="preserve">relacional </w:t>
      </w:r>
      <w:r w:rsidR="00FA4D08" w:rsidRPr="00D95BE4">
        <w:rPr>
          <w:rFonts w:ascii="Times New Roman" w:hAnsi="Times New Roman" w:cs="Times New Roman"/>
          <w:sz w:val="24"/>
          <w:szCs w:val="24"/>
        </w:rPr>
        <w:t xml:space="preserve">tem sustentação no poder e na coexistência a partir </w:t>
      </w:r>
      <w:r w:rsidR="00EE5C8D" w:rsidRPr="00D95BE4">
        <w:rPr>
          <w:rFonts w:ascii="Times New Roman" w:hAnsi="Times New Roman" w:cs="Times New Roman"/>
          <w:sz w:val="24"/>
          <w:szCs w:val="24"/>
        </w:rPr>
        <w:t xml:space="preserve">da </w:t>
      </w:r>
      <w:r w:rsidR="00FA4D08" w:rsidRPr="00D95BE4">
        <w:rPr>
          <w:rFonts w:ascii="Times New Roman" w:hAnsi="Times New Roman" w:cs="Times New Roman"/>
          <w:sz w:val="24"/>
          <w:szCs w:val="24"/>
        </w:rPr>
        <w:t>abordagem multidimensional da produção territorial</w:t>
      </w:r>
      <w:r w:rsidR="00CA267D" w:rsidRPr="00D95BE4">
        <w:rPr>
          <w:rFonts w:ascii="Times New Roman" w:hAnsi="Times New Roman" w:cs="Times New Roman"/>
          <w:sz w:val="24"/>
          <w:szCs w:val="24"/>
        </w:rPr>
        <w:t xml:space="preserve"> deixando hí</w:t>
      </w:r>
      <w:r w:rsidR="003E55B2" w:rsidRPr="00D95BE4">
        <w:rPr>
          <w:rFonts w:ascii="Times New Roman" w:hAnsi="Times New Roman" w:cs="Times New Roman"/>
          <w:sz w:val="24"/>
          <w:szCs w:val="24"/>
        </w:rPr>
        <w:t>bridas as formas de mobilidades</w:t>
      </w:r>
      <w:r w:rsidR="00195276" w:rsidRPr="00D95BE4">
        <w:rPr>
          <w:rFonts w:ascii="Times New Roman" w:hAnsi="Times New Roman" w:cs="Times New Roman"/>
          <w:sz w:val="24"/>
          <w:szCs w:val="24"/>
        </w:rPr>
        <w:t xml:space="preserve"> (espacial/social)</w:t>
      </w:r>
      <w:r w:rsidR="00FA4D08" w:rsidRPr="00D95BE4">
        <w:rPr>
          <w:rFonts w:ascii="Times New Roman" w:hAnsi="Times New Roman" w:cs="Times New Roman"/>
          <w:sz w:val="24"/>
          <w:szCs w:val="24"/>
        </w:rPr>
        <w:t xml:space="preserve">. </w:t>
      </w:r>
    </w:p>
    <w:p w:rsidR="00FA4D08" w:rsidRPr="00D95BE4" w:rsidRDefault="006552A2" w:rsidP="00F64C28">
      <w:pPr>
        <w:ind w:firstLine="708"/>
        <w:rPr>
          <w:rFonts w:ascii="Times New Roman" w:hAnsi="Times New Roman" w:cs="Times New Roman"/>
          <w:sz w:val="24"/>
          <w:szCs w:val="24"/>
        </w:rPr>
      </w:pPr>
      <w:r w:rsidRPr="00D95BE4">
        <w:rPr>
          <w:rFonts w:ascii="Times New Roman" w:hAnsi="Times New Roman" w:cs="Times New Roman"/>
          <w:sz w:val="24"/>
          <w:szCs w:val="24"/>
        </w:rPr>
        <w:t>Nessa perspectiva, o</w:t>
      </w:r>
      <w:r w:rsidR="00FA4D08" w:rsidRPr="00D95BE4">
        <w:rPr>
          <w:rFonts w:ascii="Times New Roman" w:hAnsi="Times New Roman" w:cs="Times New Roman"/>
          <w:sz w:val="24"/>
          <w:szCs w:val="24"/>
        </w:rPr>
        <w:t xml:space="preserve">s homens e as mulheres são seres sociais </w:t>
      </w:r>
      <w:r w:rsidRPr="00D95BE4">
        <w:rPr>
          <w:rFonts w:ascii="Times New Roman" w:hAnsi="Times New Roman" w:cs="Times New Roman"/>
          <w:sz w:val="24"/>
          <w:szCs w:val="24"/>
        </w:rPr>
        <w:t>em movimento</w:t>
      </w:r>
      <w:r w:rsidR="00CB132C" w:rsidRPr="00D95BE4">
        <w:rPr>
          <w:rFonts w:ascii="Times New Roman" w:hAnsi="Times New Roman" w:cs="Times New Roman"/>
          <w:sz w:val="24"/>
          <w:szCs w:val="24"/>
        </w:rPr>
        <w:t>s</w:t>
      </w:r>
      <w:r w:rsidRPr="00D95BE4">
        <w:rPr>
          <w:rFonts w:ascii="Times New Roman" w:hAnsi="Times New Roman" w:cs="Times New Roman"/>
          <w:sz w:val="24"/>
          <w:szCs w:val="24"/>
        </w:rPr>
        <w:t xml:space="preserve"> </w:t>
      </w:r>
      <w:r w:rsidR="00FA4D08" w:rsidRPr="00D95BE4">
        <w:rPr>
          <w:rFonts w:ascii="Times New Roman" w:hAnsi="Times New Roman" w:cs="Times New Roman"/>
          <w:sz w:val="24"/>
          <w:szCs w:val="24"/>
        </w:rPr>
        <w:t xml:space="preserve">que articulam </w:t>
      </w:r>
      <w:r w:rsidRPr="00D95BE4">
        <w:rPr>
          <w:rFonts w:ascii="Times New Roman" w:hAnsi="Times New Roman" w:cs="Times New Roman"/>
          <w:sz w:val="24"/>
          <w:szCs w:val="24"/>
        </w:rPr>
        <w:t xml:space="preserve">em </w:t>
      </w:r>
      <w:r w:rsidR="00FA4D08" w:rsidRPr="00D95BE4">
        <w:rPr>
          <w:rFonts w:ascii="Times New Roman" w:hAnsi="Times New Roman" w:cs="Times New Roman"/>
          <w:sz w:val="24"/>
          <w:szCs w:val="24"/>
        </w:rPr>
        <w:t xml:space="preserve">coletividade </w:t>
      </w:r>
      <w:r w:rsidR="00992409" w:rsidRPr="00D95BE4">
        <w:rPr>
          <w:rFonts w:ascii="Times New Roman" w:hAnsi="Times New Roman" w:cs="Times New Roman"/>
          <w:sz w:val="24"/>
          <w:szCs w:val="24"/>
        </w:rPr>
        <w:t>pel</w:t>
      </w:r>
      <w:r w:rsidR="00FA4D08" w:rsidRPr="00D95BE4">
        <w:rPr>
          <w:rFonts w:ascii="Times New Roman" w:hAnsi="Times New Roman" w:cs="Times New Roman"/>
          <w:sz w:val="24"/>
          <w:szCs w:val="24"/>
        </w:rPr>
        <w:t>as relações familiares multilaterais no espaço-tempo, em consonância, c</w:t>
      </w:r>
      <w:r w:rsidRPr="00D95BE4">
        <w:rPr>
          <w:rFonts w:ascii="Times New Roman" w:hAnsi="Times New Roman" w:cs="Times New Roman"/>
          <w:sz w:val="24"/>
          <w:szCs w:val="24"/>
        </w:rPr>
        <w:t>om a relação sociedade-natureza. É pela territorialidade que vislumbramos a</w:t>
      </w:r>
      <w:r w:rsidR="00233A88" w:rsidRPr="00D95BE4">
        <w:rPr>
          <w:rFonts w:ascii="Times New Roman" w:hAnsi="Times New Roman" w:cs="Times New Roman"/>
          <w:sz w:val="24"/>
          <w:szCs w:val="24"/>
        </w:rPr>
        <w:t xml:space="preserve"> possibilidade da</w:t>
      </w:r>
      <w:r w:rsidRPr="00D95BE4">
        <w:rPr>
          <w:rFonts w:ascii="Times New Roman" w:hAnsi="Times New Roman" w:cs="Times New Roman"/>
          <w:sz w:val="24"/>
          <w:szCs w:val="24"/>
        </w:rPr>
        <w:t xml:space="preserve"> construção da mobilidade</w:t>
      </w:r>
      <w:r w:rsidR="00CB132C" w:rsidRPr="00D95BE4">
        <w:rPr>
          <w:rFonts w:ascii="Times New Roman" w:hAnsi="Times New Roman" w:cs="Times New Roman"/>
          <w:sz w:val="24"/>
          <w:szCs w:val="24"/>
        </w:rPr>
        <w:t xml:space="preserve"> nos arrolamentos diários</w:t>
      </w:r>
      <w:r w:rsidRPr="00D95BE4">
        <w:rPr>
          <w:rFonts w:ascii="Times New Roman" w:hAnsi="Times New Roman" w:cs="Times New Roman"/>
          <w:sz w:val="24"/>
          <w:szCs w:val="24"/>
        </w:rPr>
        <w:t>. Poi</w:t>
      </w:r>
      <w:r w:rsidR="00FA4D08" w:rsidRPr="00D95BE4">
        <w:rPr>
          <w:rFonts w:ascii="Times New Roman" w:hAnsi="Times New Roman" w:cs="Times New Roman"/>
          <w:sz w:val="24"/>
          <w:szCs w:val="24"/>
        </w:rPr>
        <w:t xml:space="preserve">s </w:t>
      </w:r>
      <w:r w:rsidR="00CB132C" w:rsidRPr="00D95BE4">
        <w:rPr>
          <w:rFonts w:ascii="Times New Roman" w:hAnsi="Times New Roman" w:cs="Times New Roman"/>
          <w:sz w:val="24"/>
          <w:szCs w:val="24"/>
        </w:rPr>
        <w:t>a mobilidade pela territorialidade tem centralidade n</w:t>
      </w:r>
      <w:r w:rsidR="00FA4D08" w:rsidRPr="00D95BE4">
        <w:rPr>
          <w:rFonts w:ascii="Times New Roman" w:hAnsi="Times New Roman" w:cs="Times New Roman"/>
          <w:sz w:val="24"/>
          <w:szCs w:val="24"/>
        </w:rPr>
        <w:t>o nosso ser gera</w:t>
      </w:r>
      <w:r w:rsidR="00CB132C" w:rsidRPr="00D95BE4">
        <w:rPr>
          <w:rFonts w:ascii="Times New Roman" w:hAnsi="Times New Roman" w:cs="Times New Roman"/>
          <w:sz w:val="24"/>
          <w:szCs w:val="24"/>
        </w:rPr>
        <w:t>ndo</w:t>
      </w:r>
      <w:r w:rsidR="00FA4D08" w:rsidRPr="00D95BE4">
        <w:rPr>
          <w:rFonts w:ascii="Times New Roman" w:hAnsi="Times New Roman" w:cs="Times New Roman"/>
          <w:sz w:val="24"/>
          <w:szCs w:val="24"/>
        </w:rPr>
        <w:t xml:space="preserve"> interlocução com outros indivíduos, logo </w:t>
      </w:r>
      <w:r w:rsidR="00CB132C" w:rsidRPr="00D95BE4">
        <w:rPr>
          <w:rFonts w:ascii="Times New Roman" w:hAnsi="Times New Roman" w:cs="Times New Roman"/>
          <w:sz w:val="24"/>
          <w:szCs w:val="24"/>
        </w:rPr>
        <w:t xml:space="preserve">ocasionando </w:t>
      </w:r>
      <w:r w:rsidR="00FA4D08" w:rsidRPr="00D95BE4">
        <w:rPr>
          <w:rFonts w:ascii="Times New Roman" w:hAnsi="Times New Roman" w:cs="Times New Roman"/>
          <w:sz w:val="24"/>
          <w:szCs w:val="24"/>
        </w:rPr>
        <w:t xml:space="preserve">interações </w:t>
      </w:r>
      <w:proofErr w:type="spellStart"/>
      <w:r w:rsidR="00FA4D08" w:rsidRPr="00D95BE4">
        <w:rPr>
          <w:rFonts w:ascii="Times New Roman" w:hAnsi="Times New Roman" w:cs="Times New Roman"/>
          <w:sz w:val="24"/>
          <w:szCs w:val="24"/>
        </w:rPr>
        <w:t>socioespacia</w:t>
      </w:r>
      <w:r w:rsidR="00123294" w:rsidRPr="00D95BE4">
        <w:rPr>
          <w:rFonts w:ascii="Times New Roman" w:hAnsi="Times New Roman" w:cs="Times New Roman"/>
          <w:sz w:val="24"/>
          <w:szCs w:val="24"/>
        </w:rPr>
        <w:t>is</w:t>
      </w:r>
      <w:proofErr w:type="spellEnd"/>
      <w:r w:rsidR="00D121FA" w:rsidRPr="00D95BE4">
        <w:rPr>
          <w:rStyle w:val="Refdenotaderodap"/>
          <w:rFonts w:ascii="Times New Roman" w:hAnsi="Times New Roman" w:cs="Times New Roman"/>
          <w:sz w:val="24"/>
          <w:szCs w:val="24"/>
        </w:rPr>
        <w:footnoteReference w:id="7"/>
      </w:r>
      <w:r w:rsidR="00195276" w:rsidRPr="00D95BE4">
        <w:rPr>
          <w:rFonts w:ascii="Times New Roman" w:hAnsi="Times New Roman" w:cs="Times New Roman"/>
          <w:sz w:val="24"/>
          <w:szCs w:val="24"/>
        </w:rPr>
        <w:t>,</w:t>
      </w:r>
      <w:r w:rsidR="00FA4D08" w:rsidRPr="00D95BE4">
        <w:rPr>
          <w:rFonts w:ascii="Times New Roman" w:hAnsi="Times New Roman" w:cs="Times New Roman"/>
          <w:sz w:val="24"/>
          <w:szCs w:val="24"/>
        </w:rPr>
        <w:t xml:space="preserve"> conforme </w:t>
      </w:r>
      <w:proofErr w:type="spellStart"/>
      <w:r w:rsidR="00FA4D08" w:rsidRPr="00D95BE4">
        <w:rPr>
          <w:rFonts w:ascii="Times New Roman" w:hAnsi="Times New Roman" w:cs="Times New Roman"/>
          <w:sz w:val="24"/>
          <w:szCs w:val="24"/>
        </w:rPr>
        <w:t>Raffestin</w:t>
      </w:r>
      <w:proofErr w:type="spellEnd"/>
      <w:r w:rsidR="00FA4D08" w:rsidRPr="00D95BE4">
        <w:rPr>
          <w:rFonts w:ascii="Times New Roman" w:hAnsi="Times New Roman" w:cs="Times New Roman"/>
          <w:sz w:val="24"/>
          <w:szCs w:val="24"/>
        </w:rPr>
        <w:t xml:space="preserve"> nos </w:t>
      </w:r>
      <w:r w:rsidR="001E677D" w:rsidRPr="00D95BE4">
        <w:rPr>
          <w:rFonts w:ascii="Times New Roman" w:hAnsi="Times New Roman" w:cs="Times New Roman"/>
          <w:sz w:val="24"/>
          <w:szCs w:val="24"/>
        </w:rPr>
        <w:t>assevera</w:t>
      </w:r>
      <w:r w:rsidR="00FA4D08" w:rsidRPr="00D95BE4">
        <w:rPr>
          <w:rFonts w:ascii="Times New Roman" w:hAnsi="Times New Roman" w:cs="Times New Roman"/>
          <w:sz w:val="24"/>
          <w:szCs w:val="24"/>
        </w:rPr>
        <w:t>:</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rPr>
      </w:pPr>
      <w:r w:rsidRPr="00D95BE4">
        <w:rPr>
          <w:rFonts w:ascii="Times New Roman" w:hAnsi="Times New Roman" w:cs="Times New Roman"/>
        </w:rPr>
        <w:t xml:space="preserve">[...] A vida é constituída por relações, e daí a </w:t>
      </w:r>
      <w:proofErr w:type="spellStart"/>
      <w:r w:rsidRPr="00D95BE4">
        <w:rPr>
          <w:rFonts w:ascii="Times New Roman" w:hAnsi="Times New Roman" w:cs="Times New Roman"/>
        </w:rPr>
        <w:t>territorialiadade</w:t>
      </w:r>
      <w:proofErr w:type="spellEnd"/>
      <w:r w:rsidRPr="00D95BE4">
        <w:rPr>
          <w:rFonts w:ascii="Times New Roman" w:hAnsi="Times New Roman" w:cs="Times New Roman"/>
        </w:rPr>
        <w:t xml:space="preserve"> pode ser definida como um conjunto de relações que se originam num sistema sociedade-espaço-tempo em vias de atingir a maior autonomia, possível, compatível com os recursos do sistema. [...] tudo reside na relação concebida com o processo de troca e/ou comunicação. Processo que precisa de energia e da informação. </w:t>
      </w:r>
      <w:proofErr w:type="gramStart"/>
      <w:r w:rsidRPr="00D95BE4">
        <w:rPr>
          <w:rFonts w:ascii="Times New Roman" w:hAnsi="Times New Roman" w:cs="Times New Roman"/>
        </w:rPr>
        <w:t>[...] Se</w:t>
      </w:r>
      <w:proofErr w:type="gramEnd"/>
      <w:r w:rsidRPr="00D95BE4">
        <w:rPr>
          <w:rFonts w:ascii="Times New Roman" w:hAnsi="Times New Roman" w:cs="Times New Roman"/>
        </w:rPr>
        <w:t xml:space="preserve"> ganhos e custos se equilibram, as relações são simétricas, do contrário são dissimétricas (RAFFESTIN, 1993, p. 161).  </w:t>
      </w:r>
    </w:p>
    <w:p w:rsidR="00FA4D08" w:rsidRPr="00D95BE4" w:rsidRDefault="00FA4D08" w:rsidP="00F64C28">
      <w:pPr>
        <w:rPr>
          <w:rFonts w:ascii="Times New Roman" w:hAnsi="Times New Roman" w:cs="Times New Roman"/>
          <w:sz w:val="24"/>
          <w:szCs w:val="24"/>
        </w:rPr>
      </w:pPr>
    </w:p>
    <w:p w:rsidR="00FA4D08" w:rsidRPr="00D95BE4" w:rsidRDefault="00FA4D08" w:rsidP="00F64C28">
      <w:pPr>
        <w:rPr>
          <w:rFonts w:ascii="Times New Roman" w:hAnsi="Times New Roman" w:cs="Times New Roman"/>
          <w:sz w:val="24"/>
          <w:szCs w:val="24"/>
        </w:rPr>
      </w:pPr>
      <w:r w:rsidRPr="00D95BE4">
        <w:rPr>
          <w:rFonts w:ascii="Times New Roman" w:hAnsi="Times New Roman" w:cs="Times New Roman"/>
          <w:sz w:val="24"/>
          <w:szCs w:val="24"/>
        </w:rPr>
        <w:tab/>
        <w:t xml:space="preserve">A territorialidade em </w:t>
      </w:r>
      <w:proofErr w:type="spellStart"/>
      <w:r w:rsidRPr="00D95BE4">
        <w:rPr>
          <w:rFonts w:ascii="Times New Roman" w:hAnsi="Times New Roman" w:cs="Times New Roman"/>
          <w:sz w:val="24"/>
          <w:szCs w:val="24"/>
        </w:rPr>
        <w:t>Raffestin</w:t>
      </w:r>
      <w:proofErr w:type="spellEnd"/>
      <w:r w:rsidR="00992409" w:rsidRPr="00D95BE4">
        <w:rPr>
          <w:rFonts w:ascii="Times New Roman" w:hAnsi="Times New Roman" w:cs="Times New Roman"/>
          <w:sz w:val="24"/>
          <w:szCs w:val="24"/>
        </w:rPr>
        <w:t xml:space="preserve"> (1993)</w:t>
      </w:r>
      <w:r w:rsidRPr="00D95BE4">
        <w:rPr>
          <w:rFonts w:ascii="Times New Roman" w:hAnsi="Times New Roman" w:cs="Times New Roman"/>
          <w:sz w:val="24"/>
          <w:szCs w:val="24"/>
        </w:rPr>
        <w:t xml:space="preserve"> tem no espaço político e na autonomia dos sujeitos os elementos que efetivam as redes de circulação e as redes de poder, que são expressas no território pelas relações sociais habituais, dadas por meio </w:t>
      </w:r>
      <w:r w:rsidR="00195276" w:rsidRPr="00D95BE4">
        <w:rPr>
          <w:rFonts w:ascii="Times New Roman" w:hAnsi="Times New Roman" w:cs="Times New Roman"/>
          <w:sz w:val="24"/>
          <w:szCs w:val="24"/>
        </w:rPr>
        <w:t xml:space="preserve">das </w:t>
      </w:r>
      <w:r w:rsidR="00123294" w:rsidRPr="00D95BE4">
        <w:rPr>
          <w:rFonts w:ascii="Times New Roman" w:hAnsi="Times New Roman" w:cs="Times New Roman"/>
          <w:sz w:val="24"/>
          <w:szCs w:val="24"/>
        </w:rPr>
        <w:t>prá</w:t>
      </w:r>
      <w:r w:rsidRPr="00D95BE4">
        <w:rPr>
          <w:rFonts w:ascii="Times New Roman" w:hAnsi="Times New Roman" w:cs="Times New Roman"/>
          <w:sz w:val="24"/>
          <w:szCs w:val="24"/>
        </w:rPr>
        <w:t xml:space="preserve">ticas familiares </w:t>
      </w:r>
      <w:proofErr w:type="spellStart"/>
      <w:r w:rsidRPr="00D95BE4">
        <w:rPr>
          <w:rFonts w:ascii="Times New Roman" w:hAnsi="Times New Roman" w:cs="Times New Roman"/>
          <w:sz w:val="24"/>
          <w:szCs w:val="24"/>
        </w:rPr>
        <w:t>socioespaciais</w:t>
      </w:r>
      <w:proofErr w:type="spellEnd"/>
      <w:r w:rsidRPr="00D95BE4">
        <w:rPr>
          <w:rFonts w:ascii="Times New Roman" w:hAnsi="Times New Roman" w:cs="Times New Roman"/>
          <w:sz w:val="24"/>
          <w:szCs w:val="24"/>
        </w:rPr>
        <w:t xml:space="preserve">. Desse modo, cada território produz uma territorialidade </w:t>
      </w:r>
      <w:proofErr w:type="spellStart"/>
      <w:r w:rsidRPr="00D95BE4">
        <w:rPr>
          <w:rFonts w:ascii="Times New Roman" w:hAnsi="Times New Roman" w:cs="Times New Roman"/>
          <w:sz w:val="24"/>
          <w:szCs w:val="24"/>
        </w:rPr>
        <w:t>impar</w:t>
      </w:r>
      <w:proofErr w:type="spellEnd"/>
      <w:r w:rsidRPr="00D95BE4">
        <w:rPr>
          <w:rFonts w:ascii="Times New Roman" w:hAnsi="Times New Roman" w:cs="Times New Roman"/>
          <w:sz w:val="24"/>
          <w:szCs w:val="24"/>
        </w:rPr>
        <w:t>, determinado pelas condições de apropriação e de dominação do lugar, cujas particularidades se manifestam nas forças predominantes que mediaram às formas de produção-circulação-consumo. Logo as forças econômicas e sociai</w:t>
      </w:r>
      <w:r w:rsidR="00EE5C8D" w:rsidRPr="00D95BE4">
        <w:rPr>
          <w:rFonts w:ascii="Times New Roman" w:hAnsi="Times New Roman" w:cs="Times New Roman"/>
          <w:sz w:val="24"/>
          <w:szCs w:val="24"/>
        </w:rPr>
        <w:t>s (internas/externas) se apresen</w:t>
      </w:r>
      <w:r w:rsidRPr="00D95BE4">
        <w:rPr>
          <w:rFonts w:ascii="Times New Roman" w:hAnsi="Times New Roman" w:cs="Times New Roman"/>
          <w:sz w:val="24"/>
          <w:szCs w:val="24"/>
        </w:rPr>
        <w:t>tam de forma diferente em cada espaço geográfico, dando ênfase as particularidades do território, pelas territorialidades tecidas historicamente no lugar por um grupo social.</w:t>
      </w:r>
    </w:p>
    <w:p w:rsidR="00FA4D08" w:rsidRPr="00D95BE4" w:rsidRDefault="00FA4D08" w:rsidP="00F64C28">
      <w:pPr>
        <w:rPr>
          <w:rFonts w:ascii="Times New Roman" w:hAnsi="Times New Roman" w:cs="Times New Roman"/>
          <w:sz w:val="24"/>
          <w:szCs w:val="24"/>
        </w:rPr>
      </w:pPr>
      <w:r w:rsidRPr="00D95BE4">
        <w:rPr>
          <w:rFonts w:ascii="Times New Roman" w:hAnsi="Times New Roman" w:cs="Times New Roman"/>
          <w:sz w:val="24"/>
          <w:szCs w:val="24"/>
        </w:rPr>
        <w:tab/>
        <w:t xml:space="preserve">Nesse sentido, </w:t>
      </w:r>
      <w:proofErr w:type="spellStart"/>
      <w:r w:rsidRPr="00D95BE4">
        <w:rPr>
          <w:rFonts w:ascii="Times New Roman" w:hAnsi="Times New Roman" w:cs="Times New Roman"/>
          <w:sz w:val="24"/>
          <w:szCs w:val="24"/>
        </w:rPr>
        <w:t>Saquet</w:t>
      </w:r>
      <w:proofErr w:type="spellEnd"/>
      <w:r w:rsidRPr="00D95BE4">
        <w:rPr>
          <w:rFonts w:ascii="Times New Roman" w:hAnsi="Times New Roman" w:cs="Times New Roman"/>
          <w:sz w:val="24"/>
          <w:szCs w:val="24"/>
        </w:rPr>
        <w:t xml:space="preserve"> (2007) considera que as relações sociais banais (vivido/cotidianas) e complexas (produção e classes sociais) do território compõem o quadro híbrido da territorialidade no movimento do acontecer pelas famílias, sendo que corroboramos com a reflexão síntese de que,</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rPr>
      </w:pPr>
      <w:r w:rsidRPr="00D95BE4">
        <w:rPr>
          <w:rFonts w:ascii="Times New Roman" w:hAnsi="Times New Roman" w:cs="Times New Roman"/>
        </w:rPr>
        <w:t xml:space="preserve">A territorialidade é o acontecer de todas as atividades cotidianas, seja no espaço do trabalho, do lazer, da igreja, da família, da escola etc., resultado e determinante do processo de produção de cada território, de lugar; é múltipla, e por isso, os territórios também o são, revelando a complexidade social e, ao mesmo tempo, as relações de dominação de indivíduos ou grupos sociais com uma parcela do espaço geográfico, outros indivíduos, objetos e relações. (SAQUET, 2007, p. 125).  </w:t>
      </w:r>
    </w:p>
    <w:p w:rsidR="00FA4D08" w:rsidRPr="00D95BE4" w:rsidRDefault="00FA4D08" w:rsidP="00F64C28">
      <w:pPr>
        <w:rPr>
          <w:rFonts w:ascii="Times New Roman" w:hAnsi="Times New Roman" w:cs="Times New Roman"/>
          <w:sz w:val="24"/>
          <w:szCs w:val="24"/>
        </w:rPr>
      </w:pPr>
    </w:p>
    <w:p w:rsidR="00AB5E92" w:rsidRPr="00D95BE4" w:rsidRDefault="00FA4D08" w:rsidP="00F64C28">
      <w:pPr>
        <w:rPr>
          <w:rFonts w:ascii="Times New Roman" w:hAnsi="Times New Roman" w:cs="Times New Roman"/>
          <w:sz w:val="24"/>
          <w:szCs w:val="24"/>
        </w:rPr>
      </w:pPr>
      <w:r w:rsidRPr="00D95BE4">
        <w:rPr>
          <w:rFonts w:ascii="Times New Roman" w:hAnsi="Times New Roman" w:cs="Times New Roman"/>
          <w:sz w:val="24"/>
          <w:szCs w:val="24"/>
        </w:rPr>
        <w:tab/>
      </w:r>
      <w:r w:rsidR="009A6B55" w:rsidRPr="00D95BE4">
        <w:rPr>
          <w:rFonts w:ascii="Times New Roman" w:hAnsi="Times New Roman" w:cs="Times New Roman"/>
          <w:sz w:val="24"/>
          <w:szCs w:val="24"/>
        </w:rPr>
        <w:t>Portanto</w:t>
      </w:r>
      <w:r w:rsidR="00992409" w:rsidRPr="00D95BE4">
        <w:rPr>
          <w:rFonts w:ascii="Times New Roman" w:hAnsi="Times New Roman" w:cs="Times New Roman"/>
          <w:sz w:val="24"/>
          <w:szCs w:val="24"/>
        </w:rPr>
        <w:t>, a</w:t>
      </w:r>
      <w:r w:rsidRPr="00D95BE4">
        <w:rPr>
          <w:rFonts w:ascii="Times New Roman" w:hAnsi="Times New Roman" w:cs="Times New Roman"/>
          <w:sz w:val="24"/>
          <w:szCs w:val="24"/>
        </w:rPr>
        <w:t xml:space="preserve"> espacialização dos homens e das mulheres nos afazeres das práticas corriqueiras do dia-a-dia em qualquer espaço banal se aproxima, ora de uma territorialidade</w:t>
      </w:r>
      <w:r w:rsidR="009E11F4" w:rsidRPr="00D95BE4">
        <w:rPr>
          <w:rFonts w:ascii="Times New Roman" w:hAnsi="Times New Roman" w:cs="Times New Roman"/>
          <w:sz w:val="24"/>
          <w:szCs w:val="24"/>
        </w:rPr>
        <w:t xml:space="preserve"> e mobilidade</w:t>
      </w:r>
      <w:r w:rsidRPr="00D95BE4">
        <w:rPr>
          <w:rFonts w:ascii="Times New Roman" w:hAnsi="Times New Roman" w:cs="Times New Roman"/>
          <w:sz w:val="24"/>
          <w:szCs w:val="24"/>
        </w:rPr>
        <w:t xml:space="preserve"> que visa à sobrevivência</w:t>
      </w:r>
      <w:r w:rsidR="009E11F4" w:rsidRPr="00D95BE4">
        <w:rPr>
          <w:rFonts w:ascii="Times New Roman" w:hAnsi="Times New Roman" w:cs="Times New Roman"/>
          <w:sz w:val="24"/>
          <w:szCs w:val="24"/>
        </w:rPr>
        <w:t>,</w:t>
      </w:r>
      <w:r w:rsidRPr="00D95BE4">
        <w:rPr>
          <w:rFonts w:ascii="Times New Roman" w:hAnsi="Times New Roman" w:cs="Times New Roman"/>
          <w:sz w:val="24"/>
          <w:szCs w:val="24"/>
        </w:rPr>
        <w:t xml:space="preserve"> ora de uma territorialidade</w:t>
      </w:r>
      <w:r w:rsidR="009E11F4" w:rsidRPr="00D95BE4">
        <w:rPr>
          <w:rFonts w:ascii="Times New Roman" w:hAnsi="Times New Roman" w:cs="Times New Roman"/>
          <w:sz w:val="24"/>
          <w:szCs w:val="24"/>
        </w:rPr>
        <w:t xml:space="preserve"> e mobilidade</w:t>
      </w:r>
      <w:r w:rsidRPr="00D95BE4">
        <w:rPr>
          <w:rFonts w:ascii="Times New Roman" w:hAnsi="Times New Roman" w:cs="Times New Roman"/>
          <w:sz w:val="24"/>
          <w:szCs w:val="24"/>
        </w:rPr>
        <w:t xml:space="preserve"> </w:t>
      </w:r>
      <w:r w:rsidR="009E11F4" w:rsidRPr="00D95BE4">
        <w:rPr>
          <w:rFonts w:ascii="Times New Roman" w:hAnsi="Times New Roman" w:cs="Times New Roman"/>
          <w:sz w:val="24"/>
          <w:szCs w:val="24"/>
        </w:rPr>
        <w:t xml:space="preserve">que aponta à </w:t>
      </w:r>
      <w:r w:rsidRPr="00D95BE4">
        <w:rPr>
          <w:rFonts w:ascii="Times New Roman" w:hAnsi="Times New Roman" w:cs="Times New Roman"/>
          <w:sz w:val="24"/>
          <w:szCs w:val="24"/>
        </w:rPr>
        <w:t>afetiv</w:t>
      </w:r>
      <w:r w:rsidR="009E11F4" w:rsidRPr="00D95BE4">
        <w:rPr>
          <w:rFonts w:ascii="Times New Roman" w:hAnsi="Times New Roman" w:cs="Times New Roman"/>
          <w:sz w:val="24"/>
          <w:szCs w:val="24"/>
        </w:rPr>
        <w:t>idade</w:t>
      </w:r>
      <w:r w:rsidRPr="00D95BE4">
        <w:rPr>
          <w:rFonts w:ascii="Times New Roman" w:hAnsi="Times New Roman" w:cs="Times New Roman"/>
          <w:sz w:val="24"/>
          <w:szCs w:val="24"/>
        </w:rPr>
        <w:t xml:space="preserve">. Sendo que está última </w:t>
      </w:r>
      <w:r w:rsidR="00A734B9" w:rsidRPr="00D95BE4">
        <w:rPr>
          <w:rFonts w:ascii="Times New Roman" w:hAnsi="Times New Roman" w:cs="Times New Roman"/>
          <w:sz w:val="24"/>
          <w:szCs w:val="24"/>
        </w:rPr>
        <w:t xml:space="preserve">tem centralidade </w:t>
      </w:r>
      <w:r w:rsidRPr="00D95BE4">
        <w:rPr>
          <w:rFonts w:ascii="Times New Roman" w:hAnsi="Times New Roman" w:cs="Times New Roman"/>
          <w:sz w:val="24"/>
          <w:szCs w:val="24"/>
        </w:rPr>
        <w:t xml:space="preserve">no campo das relações de proximidade-intimidade-vizinha </w:t>
      </w:r>
      <w:r w:rsidR="00AB5E92" w:rsidRPr="00D95BE4">
        <w:rPr>
          <w:rFonts w:ascii="Times New Roman" w:hAnsi="Times New Roman" w:cs="Times New Roman"/>
          <w:sz w:val="24"/>
          <w:szCs w:val="24"/>
        </w:rPr>
        <w:t xml:space="preserve">e </w:t>
      </w:r>
      <w:r w:rsidR="00EE5C8D" w:rsidRPr="00D95BE4">
        <w:rPr>
          <w:rFonts w:ascii="Times New Roman" w:hAnsi="Times New Roman" w:cs="Times New Roman"/>
          <w:sz w:val="24"/>
          <w:szCs w:val="24"/>
        </w:rPr>
        <w:t>permaneceu</w:t>
      </w:r>
      <w:r w:rsidR="009E11F4" w:rsidRPr="00D95BE4">
        <w:rPr>
          <w:rFonts w:ascii="Times New Roman" w:hAnsi="Times New Roman" w:cs="Times New Roman"/>
          <w:sz w:val="24"/>
          <w:szCs w:val="24"/>
        </w:rPr>
        <w:t xml:space="preserve"> </w:t>
      </w:r>
      <w:r w:rsidRPr="00D95BE4">
        <w:rPr>
          <w:rFonts w:ascii="Times New Roman" w:hAnsi="Times New Roman" w:cs="Times New Roman"/>
          <w:sz w:val="24"/>
          <w:szCs w:val="24"/>
        </w:rPr>
        <w:t>formatada dentro de um território simbólico-cultural na escala do lugar (pertencimento-identidade). Por sua vez, as relações f</w:t>
      </w:r>
      <w:r w:rsidR="009E11F4" w:rsidRPr="00D95BE4">
        <w:rPr>
          <w:rFonts w:ascii="Times New Roman" w:hAnsi="Times New Roman" w:cs="Times New Roman"/>
          <w:sz w:val="24"/>
          <w:szCs w:val="24"/>
        </w:rPr>
        <w:t>amiliares</w:t>
      </w:r>
      <w:r w:rsidRPr="00D95BE4">
        <w:rPr>
          <w:rFonts w:ascii="Times New Roman" w:hAnsi="Times New Roman" w:cs="Times New Roman"/>
          <w:sz w:val="24"/>
          <w:szCs w:val="24"/>
        </w:rPr>
        <w:t xml:space="preserve"> via territorialidade</w:t>
      </w:r>
      <w:r w:rsidR="00AB5E92" w:rsidRPr="00D95BE4">
        <w:rPr>
          <w:rFonts w:ascii="Times New Roman" w:hAnsi="Times New Roman" w:cs="Times New Roman"/>
          <w:sz w:val="24"/>
          <w:szCs w:val="24"/>
        </w:rPr>
        <w:t xml:space="preserve"> </w:t>
      </w:r>
      <w:r w:rsidR="00FB302E" w:rsidRPr="00D95BE4">
        <w:rPr>
          <w:rFonts w:ascii="Times New Roman" w:hAnsi="Times New Roman" w:cs="Times New Roman"/>
          <w:sz w:val="24"/>
          <w:szCs w:val="24"/>
        </w:rPr>
        <w:t xml:space="preserve">coadunam os aspectos da sobrevivência e </w:t>
      </w:r>
      <w:r w:rsidR="008939C8" w:rsidRPr="00D95BE4">
        <w:rPr>
          <w:rFonts w:ascii="Times New Roman" w:hAnsi="Times New Roman" w:cs="Times New Roman"/>
          <w:sz w:val="24"/>
          <w:szCs w:val="24"/>
        </w:rPr>
        <w:t xml:space="preserve">da </w:t>
      </w:r>
      <w:r w:rsidR="00FB302E" w:rsidRPr="00D95BE4">
        <w:rPr>
          <w:rFonts w:ascii="Times New Roman" w:hAnsi="Times New Roman" w:cs="Times New Roman"/>
          <w:sz w:val="24"/>
          <w:szCs w:val="24"/>
        </w:rPr>
        <w:t>afetividade</w:t>
      </w:r>
      <w:r w:rsidR="008939C8" w:rsidRPr="00D95BE4">
        <w:rPr>
          <w:rFonts w:ascii="Times New Roman" w:hAnsi="Times New Roman" w:cs="Times New Roman"/>
          <w:sz w:val="24"/>
          <w:szCs w:val="24"/>
        </w:rPr>
        <w:t xml:space="preserve"> que pode ser apreendida aqui pela da mobilidade</w:t>
      </w:r>
      <w:r w:rsidR="00D425FD" w:rsidRPr="00D95BE4">
        <w:rPr>
          <w:rFonts w:ascii="Times New Roman" w:hAnsi="Times New Roman" w:cs="Times New Roman"/>
          <w:sz w:val="24"/>
          <w:szCs w:val="24"/>
        </w:rPr>
        <w:t xml:space="preserve"> dos </w:t>
      </w:r>
      <w:proofErr w:type="spellStart"/>
      <w:r w:rsidR="00D425FD" w:rsidRPr="00D95BE4">
        <w:rPr>
          <w:rFonts w:ascii="Times New Roman" w:hAnsi="Times New Roman" w:cs="Times New Roman"/>
          <w:i/>
          <w:sz w:val="24"/>
          <w:szCs w:val="24"/>
        </w:rPr>
        <w:t>nikkeis</w:t>
      </w:r>
      <w:proofErr w:type="spellEnd"/>
      <w:r w:rsidR="008939C8" w:rsidRPr="00D95BE4">
        <w:rPr>
          <w:rFonts w:ascii="Times New Roman" w:hAnsi="Times New Roman" w:cs="Times New Roman"/>
          <w:sz w:val="24"/>
          <w:szCs w:val="24"/>
        </w:rPr>
        <w:t>.</w:t>
      </w:r>
      <w:r w:rsidR="009E11F4" w:rsidRPr="00D95BE4">
        <w:rPr>
          <w:rFonts w:ascii="Times New Roman" w:hAnsi="Times New Roman" w:cs="Times New Roman"/>
          <w:sz w:val="24"/>
          <w:szCs w:val="24"/>
        </w:rPr>
        <w:t xml:space="preserve"> </w:t>
      </w:r>
    </w:p>
    <w:p w:rsidR="00FA4D08" w:rsidRPr="00D95BE4" w:rsidRDefault="00992409" w:rsidP="00F64C28">
      <w:pPr>
        <w:ind w:firstLine="708"/>
        <w:rPr>
          <w:rFonts w:ascii="Times New Roman" w:hAnsi="Times New Roman" w:cs="Times New Roman"/>
          <w:sz w:val="24"/>
          <w:szCs w:val="24"/>
        </w:rPr>
      </w:pPr>
      <w:r w:rsidRPr="00D95BE4">
        <w:rPr>
          <w:rFonts w:ascii="Times New Roman" w:hAnsi="Times New Roman" w:cs="Times New Roman"/>
          <w:sz w:val="24"/>
          <w:szCs w:val="24"/>
        </w:rPr>
        <w:t>Doravante</w:t>
      </w:r>
      <w:r w:rsidR="00FA4D08" w:rsidRPr="00D95BE4">
        <w:rPr>
          <w:rFonts w:ascii="Times New Roman" w:hAnsi="Times New Roman" w:cs="Times New Roman"/>
          <w:sz w:val="24"/>
          <w:szCs w:val="24"/>
        </w:rPr>
        <w:t xml:space="preserve">, a territorialidade das relações sociais engendradas no ambiente de trabalho e na dinâmica dos negócios </w:t>
      </w:r>
      <w:r w:rsidR="00DC025E" w:rsidRPr="00D95BE4">
        <w:rPr>
          <w:rFonts w:ascii="Times New Roman" w:hAnsi="Times New Roman" w:cs="Times New Roman"/>
          <w:sz w:val="24"/>
          <w:szCs w:val="24"/>
        </w:rPr>
        <w:t>tem relevo n</w:t>
      </w:r>
      <w:r w:rsidR="00FA4D08" w:rsidRPr="00D95BE4">
        <w:rPr>
          <w:rFonts w:ascii="Times New Roman" w:hAnsi="Times New Roman" w:cs="Times New Roman"/>
          <w:sz w:val="24"/>
          <w:szCs w:val="24"/>
        </w:rPr>
        <w:t xml:space="preserve">o jogo de apropriação e </w:t>
      </w:r>
      <w:r w:rsidR="002B122A" w:rsidRPr="00D95BE4">
        <w:rPr>
          <w:rFonts w:ascii="Times New Roman" w:hAnsi="Times New Roman" w:cs="Times New Roman"/>
          <w:sz w:val="24"/>
          <w:szCs w:val="24"/>
        </w:rPr>
        <w:t xml:space="preserve">de </w:t>
      </w:r>
      <w:r w:rsidR="00FA4D08" w:rsidRPr="00D95BE4">
        <w:rPr>
          <w:rFonts w:ascii="Times New Roman" w:hAnsi="Times New Roman" w:cs="Times New Roman"/>
          <w:sz w:val="24"/>
          <w:szCs w:val="24"/>
        </w:rPr>
        <w:t>estratégia</w:t>
      </w:r>
      <w:r w:rsidR="00DC025E" w:rsidRPr="00D95BE4">
        <w:rPr>
          <w:rFonts w:ascii="Times New Roman" w:hAnsi="Times New Roman" w:cs="Times New Roman"/>
          <w:sz w:val="24"/>
          <w:szCs w:val="24"/>
        </w:rPr>
        <w:t xml:space="preserve"> formulada</w:t>
      </w:r>
      <w:r w:rsidR="00FA4D08" w:rsidRPr="00D95BE4">
        <w:rPr>
          <w:rFonts w:ascii="Times New Roman" w:hAnsi="Times New Roman" w:cs="Times New Roman"/>
          <w:sz w:val="24"/>
          <w:szCs w:val="24"/>
        </w:rPr>
        <w:t xml:space="preserve"> na seara da dominação política assentada na contradição capital e trabalho típico do capitalismo contemporâneo. Conforme </w:t>
      </w:r>
      <w:proofErr w:type="spellStart"/>
      <w:r w:rsidR="00FA4D08" w:rsidRPr="00D95BE4">
        <w:rPr>
          <w:rFonts w:ascii="Times New Roman" w:hAnsi="Times New Roman" w:cs="Times New Roman"/>
          <w:sz w:val="24"/>
          <w:szCs w:val="24"/>
        </w:rPr>
        <w:t>Saquet</w:t>
      </w:r>
      <w:proofErr w:type="spellEnd"/>
      <w:r w:rsidR="00FA4D08" w:rsidRPr="00D95BE4">
        <w:rPr>
          <w:rFonts w:ascii="Times New Roman" w:hAnsi="Times New Roman" w:cs="Times New Roman"/>
          <w:sz w:val="24"/>
          <w:szCs w:val="24"/>
        </w:rPr>
        <w:t xml:space="preserve"> (2007), a dimensão política na territorialidade </w:t>
      </w:r>
      <w:proofErr w:type="spellStart"/>
      <w:proofErr w:type="gramStart"/>
      <w:r w:rsidR="00FA4D08" w:rsidRPr="00D95BE4">
        <w:rPr>
          <w:rFonts w:ascii="Times New Roman" w:hAnsi="Times New Roman" w:cs="Times New Roman"/>
          <w:sz w:val="24"/>
          <w:szCs w:val="24"/>
        </w:rPr>
        <w:t>esta</w:t>
      </w:r>
      <w:proofErr w:type="spellEnd"/>
      <w:r w:rsidR="00FA4D08" w:rsidRPr="00D95BE4">
        <w:rPr>
          <w:rFonts w:ascii="Times New Roman" w:hAnsi="Times New Roman" w:cs="Times New Roman"/>
          <w:sz w:val="24"/>
          <w:szCs w:val="24"/>
        </w:rPr>
        <w:t xml:space="preserve"> presente</w:t>
      </w:r>
      <w:proofErr w:type="gramEnd"/>
      <w:r w:rsidR="00FA4D08" w:rsidRPr="00D95BE4">
        <w:rPr>
          <w:rFonts w:ascii="Times New Roman" w:hAnsi="Times New Roman" w:cs="Times New Roman"/>
          <w:sz w:val="24"/>
          <w:szCs w:val="24"/>
        </w:rPr>
        <w:t xml:space="preserve"> no território, tanto no espaço banal dos homens quanto nos territórios produtivos do capital, pois é pela territorialidade que o acontecer da organização social e da luta de classes, se faz emergir a conquista da cidadania e da gestão participativa.</w:t>
      </w:r>
      <w:r w:rsidR="002B122A" w:rsidRPr="00D95BE4">
        <w:rPr>
          <w:rFonts w:ascii="Times New Roman" w:hAnsi="Times New Roman" w:cs="Times New Roman"/>
          <w:sz w:val="24"/>
          <w:szCs w:val="24"/>
        </w:rPr>
        <w:t xml:space="preserve"> Enquanto o sujeito não encontrar um território de possibilidades (abrigo, moradia, reprodução social, educação e cidadania) </w:t>
      </w:r>
      <w:proofErr w:type="spellStart"/>
      <w:r w:rsidR="002B122A" w:rsidRPr="00D95BE4">
        <w:rPr>
          <w:rFonts w:ascii="Times New Roman" w:hAnsi="Times New Roman" w:cs="Times New Roman"/>
          <w:sz w:val="24"/>
          <w:szCs w:val="24"/>
        </w:rPr>
        <w:t>esta</w:t>
      </w:r>
      <w:proofErr w:type="spellEnd"/>
      <w:r w:rsidR="002B122A" w:rsidRPr="00D95BE4">
        <w:rPr>
          <w:rFonts w:ascii="Times New Roman" w:hAnsi="Times New Roman" w:cs="Times New Roman"/>
          <w:sz w:val="24"/>
          <w:szCs w:val="24"/>
        </w:rPr>
        <w:t xml:space="preserve"> condicionada a mobilidade do capital.</w:t>
      </w:r>
      <w:r w:rsidR="00FA4D08" w:rsidRPr="00D95BE4">
        <w:rPr>
          <w:rFonts w:ascii="Times New Roman" w:hAnsi="Times New Roman" w:cs="Times New Roman"/>
          <w:sz w:val="24"/>
          <w:szCs w:val="24"/>
        </w:rPr>
        <w:t xml:space="preserve"> </w:t>
      </w:r>
      <w:r w:rsidR="002B122A" w:rsidRPr="00D95BE4">
        <w:rPr>
          <w:rFonts w:ascii="Times New Roman" w:hAnsi="Times New Roman" w:cs="Times New Roman"/>
          <w:sz w:val="24"/>
          <w:szCs w:val="24"/>
        </w:rPr>
        <w:t>De modo geral</w:t>
      </w:r>
      <w:r w:rsidR="00FA4D08" w:rsidRPr="00D95BE4">
        <w:rPr>
          <w:rFonts w:ascii="Times New Roman" w:hAnsi="Times New Roman" w:cs="Times New Roman"/>
          <w:sz w:val="24"/>
          <w:szCs w:val="24"/>
        </w:rPr>
        <w:t xml:space="preserve">, </w:t>
      </w:r>
      <w:r w:rsidR="002B122A" w:rsidRPr="00D95BE4">
        <w:rPr>
          <w:rFonts w:ascii="Times New Roman" w:hAnsi="Times New Roman" w:cs="Times New Roman"/>
          <w:sz w:val="24"/>
          <w:szCs w:val="24"/>
        </w:rPr>
        <w:t>é</w:t>
      </w:r>
      <w:r w:rsidR="00FA4D08" w:rsidRPr="00D95BE4">
        <w:rPr>
          <w:rFonts w:ascii="Times New Roman" w:hAnsi="Times New Roman" w:cs="Times New Roman"/>
          <w:sz w:val="24"/>
          <w:szCs w:val="24"/>
        </w:rPr>
        <w:t xml:space="preserve"> pela territorialidade que promovemos um desenvolvimento territorial familiar. Tal desenvolvimento ocorre a</w:t>
      </w:r>
      <w:r w:rsidR="002B122A" w:rsidRPr="00D95BE4">
        <w:rPr>
          <w:rFonts w:ascii="Times New Roman" w:hAnsi="Times New Roman" w:cs="Times New Roman"/>
          <w:sz w:val="24"/>
          <w:szCs w:val="24"/>
        </w:rPr>
        <w:t xml:space="preserve"> partir da</w:t>
      </w:r>
      <w:r w:rsidR="00FA4D08" w:rsidRPr="00D95BE4">
        <w:rPr>
          <w:rFonts w:ascii="Times New Roman" w:hAnsi="Times New Roman" w:cs="Times New Roman"/>
          <w:sz w:val="24"/>
          <w:szCs w:val="24"/>
        </w:rPr>
        <w:t xml:space="preserve"> abordagem territorial, </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rPr>
      </w:pPr>
      <w:r w:rsidRPr="00D95BE4">
        <w:rPr>
          <w:rFonts w:ascii="Times New Roman" w:hAnsi="Times New Roman" w:cs="Times New Roman"/>
        </w:rPr>
        <w:t xml:space="preserve">Há uma combinação de territorialidades e temporalidades, de mudanças de descontinuidades, no tempo e no espaço, através do trato da </w:t>
      </w:r>
      <w:proofErr w:type="spellStart"/>
      <w:r w:rsidRPr="00D95BE4">
        <w:rPr>
          <w:rFonts w:ascii="Times New Roman" w:hAnsi="Times New Roman" w:cs="Times New Roman"/>
        </w:rPr>
        <w:t>processualidade</w:t>
      </w:r>
      <w:proofErr w:type="spellEnd"/>
      <w:r w:rsidRPr="00D95BE4">
        <w:rPr>
          <w:rFonts w:ascii="Times New Roman" w:hAnsi="Times New Roman" w:cs="Times New Roman"/>
        </w:rPr>
        <w:t xml:space="preserve"> histórica e </w:t>
      </w:r>
      <w:proofErr w:type="spellStart"/>
      <w:r w:rsidRPr="00D95BE4">
        <w:rPr>
          <w:rFonts w:ascii="Times New Roman" w:hAnsi="Times New Roman" w:cs="Times New Roman"/>
        </w:rPr>
        <w:t>transescalar</w:t>
      </w:r>
      <w:proofErr w:type="spellEnd"/>
      <w:r w:rsidRPr="00D95BE4">
        <w:rPr>
          <w:rFonts w:ascii="Times New Roman" w:hAnsi="Times New Roman" w:cs="Times New Roman"/>
        </w:rPr>
        <w:t xml:space="preserve"> que denomino de articulação territorial, em consonância com os autores Arnaldo </w:t>
      </w:r>
      <w:proofErr w:type="spellStart"/>
      <w:r w:rsidRPr="00D95BE4">
        <w:rPr>
          <w:rFonts w:ascii="Times New Roman" w:hAnsi="Times New Roman" w:cs="Times New Roman"/>
        </w:rPr>
        <w:t>Bagnasco</w:t>
      </w:r>
      <w:proofErr w:type="spellEnd"/>
      <w:r w:rsidRPr="00D95BE4">
        <w:rPr>
          <w:rFonts w:ascii="Times New Roman" w:hAnsi="Times New Roman" w:cs="Times New Roman"/>
        </w:rPr>
        <w:t xml:space="preserve"> e </w:t>
      </w:r>
      <w:proofErr w:type="spellStart"/>
      <w:r w:rsidRPr="00D95BE4">
        <w:rPr>
          <w:rFonts w:ascii="Times New Roman" w:hAnsi="Times New Roman" w:cs="Times New Roman"/>
        </w:rPr>
        <w:t>Giusepe</w:t>
      </w:r>
      <w:proofErr w:type="spellEnd"/>
      <w:r w:rsidRPr="00D95BE4">
        <w:rPr>
          <w:rFonts w:ascii="Times New Roman" w:hAnsi="Times New Roman" w:cs="Times New Roman"/>
        </w:rPr>
        <w:t xml:space="preserve"> </w:t>
      </w:r>
      <w:proofErr w:type="spellStart"/>
      <w:r w:rsidRPr="00D95BE4">
        <w:rPr>
          <w:rFonts w:ascii="Times New Roman" w:hAnsi="Times New Roman" w:cs="Times New Roman"/>
        </w:rPr>
        <w:t>Dematteis</w:t>
      </w:r>
      <w:proofErr w:type="spellEnd"/>
      <w:r w:rsidRPr="00D95BE4">
        <w:rPr>
          <w:rFonts w:ascii="Times New Roman" w:hAnsi="Times New Roman" w:cs="Times New Roman"/>
        </w:rPr>
        <w:t xml:space="preserve">: Nesse sentido, a abordagem territorial </w:t>
      </w:r>
      <w:proofErr w:type="spellStart"/>
      <w:r w:rsidRPr="00D95BE4">
        <w:rPr>
          <w:rFonts w:ascii="Times New Roman" w:hAnsi="Times New Roman" w:cs="Times New Roman"/>
        </w:rPr>
        <w:t>combustancia-se</w:t>
      </w:r>
      <w:proofErr w:type="spellEnd"/>
      <w:r w:rsidRPr="00D95BE4">
        <w:rPr>
          <w:rFonts w:ascii="Times New Roman" w:hAnsi="Times New Roman" w:cs="Times New Roman"/>
        </w:rPr>
        <w:t xml:space="preserve"> numa das formas para se compreender a </w:t>
      </w:r>
      <w:proofErr w:type="spellStart"/>
      <w:r w:rsidRPr="00D95BE4">
        <w:rPr>
          <w:rFonts w:ascii="Times New Roman" w:hAnsi="Times New Roman" w:cs="Times New Roman"/>
        </w:rPr>
        <w:t>miriáde</w:t>
      </w:r>
      <w:proofErr w:type="spellEnd"/>
      <w:r w:rsidRPr="00D95BE4">
        <w:rPr>
          <w:rFonts w:ascii="Times New Roman" w:hAnsi="Times New Roman" w:cs="Times New Roman"/>
        </w:rPr>
        <w:t xml:space="preserve"> de processos, redes, rearranjos, a heterogeneidade, contradições, os tempos e os territórios de maneira a comtemplar a (i)materialidade do mundo da vida. (SAQUET, 2007, p. 131).  </w:t>
      </w:r>
    </w:p>
    <w:p w:rsidR="00FA4D08" w:rsidRPr="00D95BE4" w:rsidRDefault="00FA4D08" w:rsidP="00F64C28">
      <w:pPr>
        <w:rPr>
          <w:rFonts w:ascii="Times New Roman" w:hAnsi="Times New Roman" w:cs="Times New Roman"/>
          <w:sz w:val="24"/>
          <w:szCs w:val="24"/>
        </w:rPr>
      </w:pP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Dialeticamente o conceito de territorialidade </w:t>
      </w:r>
      <w:proofErr w:type="spellStart"/>
      <w:r w:rsidRPr="00D95BE4">
        <w:rPr>
          <w:rFonts w:ascii="Times New Roman" w:hAnsi="Times New Roman" w:cs="Times New Roman"/>
          <w:sz w:val="24"/>
          <w:szCs w:val="24"/>
        </w:rPr>
        <w:t>esta</w:t>
      </w:r>
      <w:proofErr w:type="spellEnd"/>
      <w:r w:rsidRPr="00D95BE4">
        <w:rPr>
          <w:rFonts w:ascii="Times New Roman" w:hAnsi="Times New Roman" w:cs="Times New Roman"/>
          <w:sz w:val="24"/>
          <w:szCs w:val="24"/>
        </w:rPr>
        <w:t xml:space="preserve"> atrelado ao conceito de temporalidade, porque as relações sociais são demarcadas no espaço e no tempo, pela interação social cotidiana e complexa da temporalidade. Já a temporalidade pode ser considerada histórica cujas periodizações dos elementos têm caráter de produção territorial, sendo que visualizamos nela as mudanças e as permanências dos lugares</w:t>
      </w:r>
      <w:r w:rsidR="00D425FD" w:rsidRPr="00D95BE4">
        <w:rPr>
          <w:rFonts w:ascii="Times New Roman" w:hAnsi="Times New Roman" w:cs="Times New Roman"/>
          <w:sz w:val="24"/>
          <w:szCs w:val="24"/>
        </w:rPr>
        <w:t>,</w:t>
      </w:r>
      <w:r w:rsidRPr="00D95BE4">
        <w:rPr>
          <w:rFonts w:ascii="Times New Roman" w:hAnsi="Times New Roman" w:cs="Times New Roman"/>
          <w:sz w:val="24"/>
          <w:szCs w:val="24"/>
        </w:rPr>
        <w:t xml:space="preserve"> com os tempos lentos e rápidos apreendidos em </w:t>
      </w:r>
      <w:r w:rsidR="00E53A27" w:rsidRPr="00D95BE4">
        <w:rPr>
          <w:rFonts w:ascii="Times New Roman" w:hAnsi="Times New Roman" w:cs="Times New Roman"/>
          <w:sz w:val="24"/>
          <w:szCs w:val="24"/>
        </w:rPr>
        <w:t xml:space="preserve">Santos </w:t>
      </w:r>
      <w:r w:rsidRPr="00D95BE4">
        <w:rPr>
          <w:rFonts w:ascii="Times New Roman" w:hAnsi="Times New Roman" w:cs="Times New Roman"/>
          <w:sz w:val="24"/>
          <w:szCs w:val="24"/>
        </w:rPr>
        <w:t>(</w:t>
      </w:r>
      <w:r w:rsidR="00E53A27" w:rsidRPr="00D95BE4">
        <w:rPr>
          <w:rFonts w:ascii="Times New Roman" w:hAnsi="Times New Roman" w:cs="Times New Roman"/>
          <w:sz w:val="24"/>
          <w:szCs w:val="24"/>
        </w:rPr>
        <w:t>2009</w:t>
      </w:r>
      <w:r w:rsidRPr="00D95BE4">
        <w:rPr>
          <w:rFonts w:ascii="Times New Roman" w:hAnsi="Times New Roman" w:cs="Times New Roman"/>
          <w:sz w:val="24"/>
          <w:szCs w:val="24"/>
        </w:rPr>
        <w:t xml:space="preserve">). Nesse sentido, a territorialidade familiar </w:t>
      </w:r>
      <w:r w:rsidRPr="00D95BE4">
        <w:rPr>
          <w:rFonts w:ascii="Times New Roman" w:hAnsi="Times New Roman" w:cs="Times New Roman"/>
          <w:i/>
          <w:sz w:val="24"/>
          <w:szCs w:val="24"/>
        </w:rPr>
        <w:t>“está presente em nossa vida diária e faz parte do processo de apropriação e produção do território considerando-se os processos econômicos, políticos e culturais”</w:t>
      </w:r>
      <w:r w:rsidRPr="00D95BE4">
        <w:rPr>
          <w:rFonts w:ascii="Times New Roman" w:hAnsi="Times New Roman" w:cs="Times New Roman"/>
          <w:sz w:val="24"/>
          <w:szCs w:val="24"/>
        </w:rPr>
        <w:t xml:space="preserve"> (SAQUET, 2007, p. 131).</w:t>
      </w:r>
    </w:p>
    <w:p w:rsidR="00FA4D08" w:rsidRPr="00D95BE4" w:rsidRDefault="00B13CBC"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Sucintamente, </w:t>
      </w:r>
      <w:proofErr w:type="spellStart"/>
      <w:r w:rsidRPr="00D95BE4">
        <w:rPr>
          <w:rFonts w:ascii="Times New Roman" w:hAnsi="Times New Roman" w:cs="Times New Roman"/>
          <w:sz w:val="24"/>
          <w:szCs w:val="24"/>
        </w:rPr>
        <w:t>Haesbaert</w:t>
      </w:r>
      <w:proofErr w:type="spellEnd"/>
      <w:r w:rsidRPr="00D95BE4">
        <w:rPr>
          <w:rFonts w:ascii="Times New Roman" w:hAnsi="Times New Roman" w:cs="Times New Roman"/>
          <w:sz w:val="24"/>
          <w:szCs w:val="24"/>
        </w:rPr>
        <w:t xml:space="preserve"> (2004</w:t>
      </w:r>
      <w:r w:rsidR="00FA4D08" w:rsidRPr="00D95BE4">
        <w:rPr>
          <w:rFonts w:ascii="Times New Roman" w:hAnsi="Times New Roman" w:cs="Times New Roman"/>
          <w:sz w:val="24"/>
          <w:szCs w:val="24"/>
        </w:rPr>
        <w:t xml:space="preserve">) define que a territorialidade humana pode ser lida a partir de </w:t>
      </w:r>
      <w:proofErr w:type="spellStart"/>
      <w:r w:rsidR="00FA4D08" w:rsidRPr="00D95BE4">
        <w:rPr>
          <w:rFonts w:ascii="Times New Roman" w:hAnsi="Times New Roman" w:cs="Times New Roman"/>
          <w:sz w:val="24"/>
          <w:szCs w:val="24"/>
        </w:rPr>
        <w:t>Raffestin</w:t>
      </w:r>
      <w:proofErr w:type="spellEnd"/>
      <w:r w:rsidR="00FA4D08" w:rsidRPr="00D95BE4">
        <w:rPr>
          <w:rFonts w:ascii="Times New Roman" w:hAnsi="Times New Roman" w:cs="Times New Roman"/>
          <w:sz w:val="24"/>
          <w:szCs w:val="24"/>
        </w:rPr>
        <w:t xml:space="preserve"> (1993) como uma abstração teórica que se faz inteligível do território, pois tem tanto um significado material (domínio físico) como um significado imaterial (domínio simbólico, ideológico), ambas as abstrações sempre estão pautadas na dimensão do espaço vivido. Talvez a territorialidade também possa ser compreendida como uma concepção “mais ampla” do que território, pelo fato de ser atributo do território e condição para sua efetivação, sendo a territorialidade uma aproximação do sinônimo de “produção territorial” simbólica </w:t>
      </w:r>
      <w:r w:rsidRPr="00D95BE4">
        <w:rPr>
          <w:rFonts w:ascii="Times New Roman" w:hAnsi="Times New Roman" w:cs="Times New Roman"/>
          <w:sz w:val="24"/>
          <w:szCs w:val="24"/>
        </w:rPr>
        <w:t>e concretamente (HAESBAERT, 2004</w:t>
      </w:r>
      <w:r w:rsidR="00FA4D08" w:rsidRPr="00D95BE4">
        <w:rPr>
          <w:rFonts w:ascii="Times New Roman" w:hAnsi="Times New Roman" w:cs="Times New Roman"/>
          <w:sz w:val="24"/>
          <w:szCs w:val="24"/>
        </w:rPr>
        <w:t>). Tomaremos aqui como sentido da noção de territorialidade as relações no domínio do espaço vivido e suas articulações banais e complexas na efetivação do território pela dinâmica da territorialidade familiar japonesa e dos seus descendentes.</w:t>
      </w:r>
    </w:p>
    <w:p w:rsidR="00FA4D08" w:rsidRPr="00D95BE4" w:rsidRDefault="003209F0" w:rsidP="00F64C28">
      <w:pPr>
        <w:ind w:firstLine="708"/>
        <w:rPr>
          <w:rFonts w:ascii="Times New Roman" w:hAnsi="Times New Roman" w:cs="Times New Roman"/>
          <w:sz w:val="24"/>
          <w:szCs w:val="24"/>
        </w:rPr>
      </w:pPr>
      <w:r w:rsidRPr="00D95BE4">
        <w:rPr>
          <w:rFonts w:ascii="Times New Roman" w:hAnsi="Times New Roman" w:cs="Times New Roman"/>
          <w:sz w:val="24"/>
          <w:szCs w:val="24"/>
        </w:rPr>
        <w:t>Nessa perspectiva</w:t>
      </w:r>
      <w:r w:rsidR="00FA4D08" w:rsidRPr="00D95BE4">
        <w:rPr>
          <w:rFonts w:ascii="Times New Roman" w:hAnsi="Times New Roman" w:cs="Times New Roman"/>
          <w:sz w:val="24"/>
          <w:szCs w:val="24"/>
        </w:rPr>
        <w:t xml:space="preserve">, a territorialidade familiar da imigração japonesa para o Brasil pode ser </w:t>
      </w:r>
      <w:proofErr w:type="spellStart"/>
      <w:r w:rsidR="00FA4D08" w:rsidRPr="00D95BE4">
        <w:rPr>
          <w:rFonts w:ascii="Times New Roman" w:hAnsi="Times New Roman" w:cs="Times New Roman"/>
          <w:sz w:val="24"/>
          <w:szCs w:val="24"/>
        </w:rPr>
        <w:t>divida</w:t>
      </w:r>
      <w:proofErr w:type="spellEnd"/>
      <w:r w:rsidR="00FA4D08" w:rsidRPr="00D95BE4">
        <w:rPr>
          <w:rFonts w:ascii="Times New Roman" w:hAnsi="Times New Roman" w:cs="Times New Roman"/>
          <w:sz w:val="24"/>
          <w:szCs w:val="24"/>
        </w:rPr>
        <w:t xml:space="preserve"> em três temporalidades, conforme Saito (1961). A primeira fase está relacionada aos primeiros anos de vida (1908-1923) foi caracterizada por uma estratégia de trabalho temporário de </w:t>
      </w:r>
      <w:r w:rsidRPr="00D95BE4">
        <w:rPr>
          <w:rFonts w:ascii="Times New Roman" w:hAnsi="Times New Roman" w:cs="Times New Roman"/>
          <w:sz w:val="24"/>
          <w:szCs w:val="24"/>
        </w:rPr>
        <w:t xml:space="preserve">uma imigração de </w:t>
      </w:r>
      <w:r w:rsidR="00FA4D08" w:rsidRPr="00D95BE4">
        <w:rPr>
          <w:rFonts w:ascii="Times New Roman" w:hAnsi="Times New Roman" w:cs="Times New Roman"/>
          <w:sz w:val="24"/>
          <w:szCs w:val="24"/>
        </w:rPr>
        <w:t>curta duração. Já a segunda fase (1924-1941) correspondeu a uma fase posterior marcada pelas mudanças quanto ao tempo de permanência no Brasil e pode ser denominada como estratégia de trabalho temporário de</w:t>
      </w:r>
      <w:r w:rsidRPr="00D95BE4">
        <w:rPr>
          <w:rFonts w:ascii="Times New Roman" w:hAnsi="Times New Roman" w:cs="Times New Roman"/>
          <w:sz w:val="24"/>
          <w:szCs w:val="24"/>
        </w:rPr>
        <w:t xml:space="preserve"> uma imigração de</w:t>
      </w:r>
      <w:r w:rsidR="00FA4D08" w:rsidRPr="00D95BE4">
        <w:rPr>
          <w:rFonts w:ascii="Times New Roman" w:hAnsi="Times New Roman" w:cs="Times New Roman"/>
          <w:sz w:val="24"/>
          <w:szCs w:val="24"/>
        </w:rPr>
        <w:t xml:space="preserve"> longa duração. A última fase (1952-1963) descreveu à fixação definitiva dos imigrantes japoneses e seus descendentes no Brasil</w:t>
      </w:r>
      <w:r w:rsidRPr="00D95BE4">
        <w:rPr>
          <w:rFonts w:ascii="Times New Roman" w:hAnsi="Times New Roman" w:cs="Times New Roman"/>
          <w:sz w:val="24"/>
          <w:szCs w:val="24"/>
        </w:rPr>
        <w:t>, porque no pós-guerra (1939-1945) alguns dos nipônicos se tornaram sitiantes/comerciantes, porém seus filhos já estavam integrado</w:t>
      </w:r>
      <w:r w:rsidR="001629DB" w:rsidRPr="00D95BE4">
        <w:rPr>
          <w:rFonts w:ascii="Times New Roman" w:hAnsi="Times New Roman" w:cs="Times New Roman"/>
          <w:sz w:val="24"/>
          <w:szCs w:val="24"/>
        </w:rPr>
        <w:t>s</w:t>
      </w:r>
      <w:r w:rsidRPr="00D95BE4">
        <w:rPr>
          <w:rFonts w:ascii="Times New Roman" w:hAnsi="Times New Roman" w:cs="Times New Roman"/>
          <w:sz w:val="24"/>
          <w:szCs w:val="24"/>
        </w:rPr>
        <w:t xml:space="preserve"> à vida no Brasil</w:t>
      </w:r>
      <w:r w:rsidR="00FA4D08" w:rsidRPr="00D95BE4">
        <w:rPr>
          <w:rFonts w:ascii="Times New Roman" w:hAnsi="Times New Roman" w:cs="Times New Roman"/>
          <w:sz w:val="24"/>
          <w:szCs w:val="24"/>
        </w:rPr>
        <w:t xml:space="preserve">. Para </w:t>
      </w:r>
      <w:proofErr w:type="spellStart"/>
      <w:r w:rsidR="00FA4D08" w:rsidRPr="00D95BE4">
        <w:rPr>
          <w:rFonts w:ascii="Times New Roman" w:hAnsi="Times New Roman" w:cs="Times New Roman"/>
          <w:sz w:val="24"/>
          <w:szCs w:val="24"/>
        </w:rPr>
        <w:t>Ennes</w:t>
      </w:r>
      <w:proofErr w:type="spellEnd"/>
      <w:r w:rsidR="00FA4D08" w:rsidRPr="00D95BE4">
        <w:rPr>
          <w:rFonts w:ascii="Times New Roman" w:hAnsi="Times New Roman" w:cs="Times New Roman"/>
          <w:sz w:val="24"/>
          <w:szCs w:val="24"/>
        </w:rPr>
        <w:t xml:space="preserve"> (2001), o total de imigrantes japoneses que entraram no país foram 234.636, sendo que a primeira fase representou 13% desse total, já a segunda foi mais significativa em contingente populacional corresponde 67% e, por último, a terceira fase significou 19% dessa amostra.</w:t>
      </w:r>
      <w:r w:rsidR="00E668BB" w:rsidRPr="00D95BE4">
        <w:rPr>
          <w:rFonts w:ascii="Times New Roman" w:hAnsi="Times New Roman" w:cs="Times New Roman"/>
          <w:sz w:val="24"/>
          <w:szCs w:val="24"/>
        </w:rPr>
        <w:t xml:space="preserve"> </w:t>
      </w:r>
      <w:r w:rsidR="00D425FD" w:rsidRPr="00D95BE4">
        <w:rPr>
          <w:rFonts w:ascii="Times New Roman" w:hAnsi="Times New Roman" w:cs="Times New Roman"/>
          <w:sz w:val="24"/>
          <w:szCs w:val="24"/>
        </w:rPr>
        <w:t>Ademais, visualizamos o entendimento da</w:t>
      </w:r>
      <w:r w:rsidR="00E668BB" w:rsidRPr="00D95BE4">
        <w:rPr>
          <w:rFonts w:ascii="Times New Roman" w:hAnsi="Times New Roman" w:cs="Times New Roman"/>
          <w:sz w:val="24"/>
          <w:szCs w:val="24"/>
        </w:rPr>
        <w:t xml:space="preserve"> territorialidade e </w:t>
      </w:r>
      <w:r w:rsidR="00D425FD" w:rsidRPr="00D95BE4">
        <w:rPr>
          <w:rFonts w:ascii="Times New Roman" w:hAnsi="Times New Roman" w:cs="Times New Roman"/>
          <w:sz w:val="24"/>
          <w:szCs w:val="24"/>
        </w:rPr>
        <w:t xml:space="preserve">da </w:t>
      </w:r>
      <w:r w:rsidR="00E668BB" w:rsidRPr="00D95BE4">
        <w:rPr>
          <w:rFonts w:ascii="Times New Roman" w:hAnsi="Times New Roman" w:cs="Times New Roman"/>
          <w:sz w:val="24"/>
          <w:szCs w:val="24"/>
        </w:rPr>
        <w:t xml:space="preserve">mobilidade dos </w:t>
      </w:r>
      <w:proofErr w:type="spellStart"/>
      <w:r w:rsidR="00E668BB" w:rsidRPr="00D95BE4">
        <w:rPr>
          <w:rFonts w:ascii="Times New Roman" w:hAnsi="Times New Roman" w:cs="Times New Roman"/>
          <w:i/>
          <w:sz w:val="24"/>
          <w:szCs w:val="24"/>
        </w:rPr>
        <w:t>nikkeis</w:t>
      </w:r>
      <w:proofErr w:type="spellEnd"/>
      <w:r w:rsidR="00E668BB" w:rsidRPr="00D95BE4">
        <w:rPr>
          <w:rFonts w:ascii="Times New Roman" w:hAnsi="Times New Roman" w:cs="Times New Roman"/>
          <w:sz w:val="24"/>
          <w:szCs w:val="24"/>
        </w:rPr>
        <w:t xml:space="preserve"> </w:t>
      </w:r>
      <w:r w:rsidR="005E27B1" w:rsidRPr="00D95BE4">
        <w:rPr>
          <w:rFonts w:ascii="Times New Roman" w:hAnsi="Times New Roman" w:cs="Times New Roman"/>
          <w:sz w:val="24"/>
          <w:szCs w:val="24"/>
        </w:rPr>
        <w:t xml:space="preserve">neste artigo </w:t>
      </w:r>
      <w:r w:rsidR="00E668BB" w:rsidRPr="00D95BE4">
        <w:rPr>
          <w:rFonts w:ascii="Times New Roman" w:hAnsi="Times New Roman" w:cs="Times New Roman"/>
          <w:sz w:val="24"/>
          <w:szCs w:val="24"/>
        </w:rPr>
        <w:t xml:space="preserve">pela estrutura familiar cooperativa, pelo papel do filho primogênito, pela possibilidade de mobilidade </w:t>
      </w:r>
      <w:r w:rsidR="00007041" w:rsidRPr="00D95BE4">
        <w:rPr>
          <w:rFonts w:ascii="Times New Roman" w:hAnsi="Times New Roman" w:cs="Times New Roman"/>
          <w:sz w:val="24"/>
          <w:szCs w:val="24"/>
        </w:rPr>
        <w:t xml:space="preserve">(espacial/social) </w:t>
      </w:r>
      <w:r w:rsidR="00E668BB" w:rsidRPr="00D95BE4">
        <w:rPr>
          <w:rFonts w:ascii="Times New Roman" w:hAnsi="Times New Roman" w:cs="Times New Roman"/>
          <w:sz w:val="24"/>
          <w:szCs w:val="24"/>
        </w:rPr>
        <w:t>e pelas gerações dos nipônicos</w:t>
      </w:r>
      <w:r w:rsidR="0073646A" w:rsidRPr="00D95BE4">
        <w:rPr>
          <w:rFonts w:ascii="Times New Roman" w:hAnsi="Times New Roman" w:cs="Times New Roman"/>
          <w:sz w:val="24"/>
          <w:szCs w:val="24"/>
        </w:rPr>
        <w:t xml:space="preserve"> no país. </w:t>
      </w:r>
    </w:p>
    <w:p w:rsidR="008C318C" w:rsidRPr="00D95BE4" w:rsidRDefault="0073646A" w:rsidP="008C318C">
      <w:pPr>
        <w:ind w:firstLine="708"/>
        <w:rPr>
          <w:rFonts w:ascii="Times New Roman" w:hAnsi="Times New Roman" w:cs="Times New Roman"/>
          <w:sz w:val="24"/>
          <w:szCs w:val="24"/>
        </w:rPr>
      </w:pPr>
      <w:r w:rsidRPr="00D95BE4">
        <w:rPr>
          <w:rFonts w:ascii="Times New Roman" w:hAnsi="Times New Roman" w:cs="Times New Roman"/>
          <w:sz w:val="24"/>
          <w:szCs w:val="24"/>
        </w:rPr>
        <w:t>Portanto, n</w:t>
      </w:r>
      <w:r w:rsidR="008C318C" w:rsidRPr="00D95BE4">
        <w:rPr>
          <w:rFonts w:ascii="Times New Roman" w:hAnsi="Times New Roman" w:cs="Times New Roman"/>
          <w:sz w:val="24"/>
          <w:szCs w:val="24"/>
        </w:rPr>
        <w:t xml:space="preserve">a estruturar familiar nipônica era o </w:t>
      </w:r>
      <w:r w:rsidR="005F639B" w:rsidRPr="00D95BE4">
        <w:rPr>
          <w:rFonts w:ascii="Times New Roman" w:hAnsi="Times New Roman" w:cs="Times New Roman"/>
          <w:sz w:val="24"/>
          <w:szCs w:val="24"/>
        </w:rPr>
        <w:t xml:space="preserve">filho </w:t>
      </w:r>
      <w:r w:rsidR="008C318C" w:rsidRPr="00D95BE4">
        <w:rPr>
          <w:rFonts w:ascii="Times New Roman" w:hAnsi="Times New Roman" w:cs="Times New Roman"/>
          <w:sz w:val="24"/>
          <w:szCs w:val="24"/>
        </w:rPr>
        <w:t>primogênito que tinha obrigação de proteger os bens da família, ou seja, o que ficava com a herança econômica e cultural da família, resquício</w:t>
      </w:r>
      <w:r w:rsidR="007B4CC9" w:rsidRPr="00D95BE4">
        <w:rPr>
          <w:rFonts w:ascii="Times New Roman" w:hAnsi="Times New Roman" w:cs="Times New Roman"/>
          <w:sz w:val="24"/>
          <w:szCs w:val="24"/>
        </w:rPr>
        <w:t>s</w:t>
      </w:r>
      <w:r w:rsidR="004048E8" w:rsidRPr="00D95BE4">
        <w:rPr>
          <w:rFonts w:ascii="Times New Roman" w:hAnsi="Times New Roman" w:cs="Times New Roman"/>
          <w:sz w:val="24"/>
          <w:szCs w:val="24"/>
        </w:rPr>
        <w:t xml:space="preserve"> de uma territorialidade trazida</w:t>
      </w:r>
      <w:r w:rsidR="008C318C" w:rsidRPr="00D95BE4">
        <w:rPr>
          <w:rFonts w:ascii="Times New Roman" w:hAnsi="Times New Roman" w:cs="Times New Roman"/>
          <w:sz w:val="24"/>
          <w:szCs w:val="24"/>
        </w:rPr>
        <w:t xml:space="preserve"> do Japão e que permaneceu aqui no Brasil</w:t>
      </w:r>
      <w:r w:rsidR="006E056A" w:rsidRPr="00D95BE4">
        <w:rPr>
          <w:rFonts w:ascii="Times New Roman" w:hAnsi="Times New Roman" w:cs="Times New Roman"/>
          <w:sz w:val="24"/>
          <w:szCs w:val="24"/>
        </w:rPr>
        <w:t xml:space="preserve"> (CARDOSO, 1998)</w:t>
      </w:r>
      <w:r w:rsidR="008C318C" w:rsidRPr="00D95BE4">
        <w:rPr>
          <w:rFonts w:ascii="Times New Roman" w:hAnsi="Times New Roman" w:cs="Times New Roman"/>
          <w:sz w:val="24"/>
          <w:szCs w:val="24"/>
        </w:rPr>
        <w:t xml:space="preserve">. Já os outros filhos eram obrigados a </w:t>
      </w:r>
      <w:r w:rsidR="004048E8" w:rsidRPr="00D95BE4">
        <w:rPr>
          <w:rFonts w:ascii="Times New Roman" w:hAnsi="Times New Roman" w:cs="Times New Roman"/>
          <w:sz w:val="24"/>
          <w:szCs w:val="24"/>
        </w:rPr>
        <w:t>saírem para as cidades, migrando para o exterior ou indo</w:t>
      </w:r>
      <w:r w:rsidR="008C318C" w:rsidRPr="00D95BE4">
        <w:rPr>
          <w:rFonts w:ascii="Times New Roman" w:hAnsi="Times New Roman" w:cs="Times New Roman"/>
          <w:sz w:val="24"/>
          <w:szCs w:val="24"/>
        </w:rPr>
        <w:t xml:space="preserve"> para guerra lutar como soldados no Sudeste Asiático. O primogênito tinha privilégio e obrigação com a família e com os antepassados. Entretanto, foi</w:t>
      </w:r>
      <w:r w:rsidR="006E056A" w:rsidRPr="00D95BE4">
        <w:rPr>
          <w:rFonts w:ascii="Times New Roman" w:hAnsi="Times New Roman" w:cs="Times New Roman"/>
          <w:sz w:val="24"/>
          <w:szCs w:val="24"/>
        </w:rPr>
        <w:t xml:space="preserve"> a partir d</w:t>
      </w:r>
      <w:r w:rsidR="008C318C" w:rsidRPr="00D95BE4">
        <w:rPr>
          <w:rFonts w:ascii="Times New Roman" w:hAnsi="Times New Roman" w:cs="Times New Roman"/>
          <w:sz w:val="24"/>
          <w:szCs w:val="24"/>
        </w:rPr>
        <w:t xml:space="preserve">a Constituição japonesa de 1890, que foram resolvidos os problemas de afastamento dos membros da família, destinado para a mobilidade da força do trabalho. Para </w:t>
      </w:r>
      <w:proofErr w:type="spellStart"/>
      <w:r w:rsidR="008C318C" w:rsidRPr="00D95BE4">
        <w:rPr>
          <w:rFonts w:ascii="Times New Roman" w:hAnsi="Times New Roman" w:cs="Times New Roman"/>
          <w:sz w:val="24"/>
          <w:szCs w:val="24"/>
        </w:rPr>
        <w:t>Sakurai</w:t>
      </w:r>
      <w:proofErr w:type="spellEnd"/>
      <w:r w:rsidR="008C318C" w:rsidRPr="00D95BE4">
        <w:rPr>
          <w:rFonts w:ascii="Times New Roman" w:hAnsi="Times New Roman" w:cs="Times New Roman"/>
          <w:sz w:val="24"/>
          <w:szCs w:val="24"/>
        </w:rPr>
        <w:t xml:space="preserve"> (2007), essa ruptura mexeria com as obrigações e valores do grupo doméstico nipônico, em que a mobilidade, de certo modo, não era mais um desacato a autoridade do “pai” e os indivíduos estavam livres para trabalharem na cidade e no exterior.</w:t>
      </w:r>
    </w:p>
    <w:p w:rsidR="00544098" w:rsidRPr="00D95BE4" w:rsidRDefault="00DE2194" w:rsidP="008C318C">
      <w:pPr>
        <w:ind w:firstLine="708"/>
        <w:rPr>
          <w:rFonts w:ascii="Times New Roman" w:hAnsi="Times New Roman" w:cs="Times New Roman"/>
          <w:sz w:val="24"/>
          <w:szCs w:val="24"/>
        </w:rPr>
      </w:pPr>
      <w:r w:rsidRPr="00D95BE4">
        <w:rPr>
          <w:rFonts w:ascii="Times New Roman" w:hAnsi="Times New Roman" w:cs="Times New Roman"/>
          <w:sz w:val="24"/>
          <w:szCs w:val="24"/>
        </w:rPr>
        <w:t>Desse modo, o</w:t>
      </w:r>
      <w:r w:rsidR="00544098" w:rsidRPr="00D95BE4">
        <w:rPr>
          <w:rFonts w:ascii="Times New Roman" w:hAnsi="Times New Roman" w:cs="Times New Roman"/>
          <w:sz w:val="24"/>
          <w:szCs w:val="24"/>
        </w:rPr>
        <w:t xml:space="preserve"> governo brasileiro visualizava a </w:t>
      </w:r>
      <w:r w:rsidR="005676C9" w:rsidRPr="00D95BE4">
        <w:rPr>
          <w:rFonts w:ascii="Times New Roman" w:hAnsi="Times New Roman" w:cs="Times New Roman"/>
          <w:sz w:val="24"/>
          <w:szCs w:val="24"/>
        </w:rPr>
        <w:t>imigração fami</w:t>
      </w:r>
      <w:r w:rsidR="00544098" w:rsidRPr="00D95BE4">
        <w:rPr>
          <w:rFonts w:ascii="Times New Roman" w:hAnsi="Times New Roman" w:cs="Times New Roman"/>
          <w:sz w:val="24"/>
          <w:szCs w:val="24"/>
        </w:rPr>
        <w:t>lia</w:t>
      </w:r>
      <w:r w:rsidR="005676C9" w:rsidRPr="00D95BE4">
        <w:rPr>
          <w:rFonts w:ascii="Times New Roman" w:hAnsi="Times New Roman" w:cs="Times New Roman"/>
          <w:sz w:val="24"/>
          <w:szCs w:val="24"/>
        </w:rPr>
        <w:t>r</w:t>
      </w:r>
      <w:r w:rsidR="00544098" w:rsidRPr="00D95BE4">
        <w:rPr>
          <w:rFonts w:ascii="Times New Roman" w:hAnsi="Times New Roman" w:cs="Times New Roman"/>
          <w:sz w:val="24"/>
          <w:szCs w:val="24"/>
        </w:rPr>
        <w:t xml:space="preserve"> japonesa como uma unidade de parentesco e de trabalho. Aliás, a lógica capitalista </w:t>
      </w:r>
      <w:r w:rsidR="005676C9" w:rsidRPr="00D95BE4">
        <w:rPr>
          <w:rFonts w:ascii="Times New Roman" w:hAnsi="Times New Roman" w:cs="Times New Roman"/>
          <w:sz w:val="24"/>
          <w:szCs w:val="24"/>
        </w:rPr>
        <w:t xml:space="preserve">na época era de que a vinda </w:t>
      </w:r>
      <w:r w:rsidR="00544098" w:rsidRPr="00D95BE4">
        <w:rPr>
          <w:rFonts w:ascii="Times New Roman" w:hAnsi="Times New Roman" w:cs="Times New Roman"/>
          <w:sz w:val="24"/>
          <w:szCs w:val="24"/>
        </w:rPr>
        <w:t>de mais de um indivíduo era fundamental para o trabalho na lavoura, por isso o grupo familiar era indispensável. Foi percebendo-se como um grupo cooperativo que os imigrantes puderam manter vivo certos padrões tradicionais japoneses que facilitaram, posteriormente, o processo de integração e ascensão social</w:t>
      </w:r>
      <w:r w:rsidR="00E668BB" w:rsidRPr="00D95BE4">
        <w:rPr>
          <w:rFonts w:ascii="Times New Roman" w:hAnsi="Times New Roman" w:cs="Times New Roman"/>
          <w:sz w:val="24"/>
          <w:szCs w:val="24"/>
        </w:rPr>
        <w:t xml:space="preserve"> (CARDOSO, 1998)</w:t>
      </w:r>
      <w:r w:rsidR="00544098" w:rsidRPr="00D95BE4">
        <w:rPr>
          <w:rFonts w:ascii="Times New Roman" w:hAnsi="Times New Roman" w:cs="Times New Roman"/>
          <w:sz w:val="24"/>
          <w:szCs w:val="24"/>
        </w:rPr>
        <w:t>.</w:t>
      </w:r>
    </w:p>
    <w:p w:rsidR="00E668BB" w:rsidRPr="00D95BE4" w:rsidRDefault="00E668BB" w:rsidP="00E668BB">
      <w:pPr>
        <w:ind w:firstLine="708"/>
        <w:rPr>
          <w:rFonts w:ascii="Times New Roman" w:hAnsi="Times New Roman" w:cs="Times New Roman"/>
          <w:sz w:val="24"/>
          <w:szCs w:val="24"/>
        </w:rPr>
      </w:pPr>
      <w:r w:rsidRPr="00D95BE4">
        <w:rPr>
          <w:rFonts w:ascii="Times New Roman" w:hAnsi="Times New Roman" w:cs="Times New Roman"/>
          <w:sz w:val="24"/>
          <w:szCs w:val="24"/>
        </w:rPr>
        <w:t>A</w:t>
      </w:r>
      <w:r w:rsidR="00DE2194" w:rsidRPr="00D95BE4">
        <w:rPr>
          <w:rFonts w:ascii="Times New Roman" w:hAnsi="Times New Roman" w:cs="Times New Roman"/>
          <w:sz w:val="24"/>
          <w:szCs w:val="24"/>
        </w:rPr>
        <w:t>ssim, a</w:t>
      </w:r>
      <w:r w:rsidRPr="00D95BE4">
        <w:rPr>
          <w:rFonts w:ascii="Times New Roman" w:hAnsi="Times New Roman" w:cs="Times New Roman"/>
          <w:sz w:val="24"/>
          <w:szCs w:val="24"/>
        </w:rPr>
        <w:t xml:space="preserve"> territorialidade da família japonesa no Brasil apresentava costumes de sociabilidade tipicamente nipônica: obediência, dedicação e submissão. Nela os padrões familiares continuariam a ser regido pelo chefe da família visando à coletividade. Os japoneses deixaram o Japão na fase do Estado-militar-família e trouxeram consigo costumes residuais das relações sociais feudais</w:t>
      </w:r>
      <w:r w:rsidR="005676C9" w:rsidRPr="00D95BE4">
        <w:rPr>
          <w:rFonts w:ascii="Times New Roman" w:hAnsi="Times New Roman" w:cs="Times New Roman"/>
          <w:sz w:val="24"/>
          <w:szCs w:val="24"/>
        </w:rPr>
        <w:t xml:space="preserve"> aqui para o país</w:t>
      </w:r>
      <w:r w:rsidRPr="00D95BE4">
        <w:rPr>
          <w:rFonts w:ascii="Times New Roman" w:hAnsi="Times New Roman" w:cs="Times New Roman"/>
          <w:sz w:val="24"/>
          <w:szCs w:val="24"/>
        </w:rPr>
        <w:t>.</w:t>
      </w:r>
      <w:r w:rsidR="005676C9" w:rsidRPr="00D95BE4">
        <w:rPr>
          <w:rFonts w:ascii="Times New Roman" w:hAnsi="Times New Roman" w:cs="Times New Roman"/>
          <w:sz w:val="24"/>
          <w:szCs w:val="24"/>
        </w:rPr>
        <w:t xml:space="preserve"> Alguns desses traços podem ser visualizados na mobilidade espacial e social dos profissionais liberais </w:t>
      </w:r>
      <w:proofErr w:type="spellStart"/>
      <w:r w:rsidR="005676C9" w:rsidRPr="00D95BE4">
        <w:rPr>
          <w:rFonts w:ascii="Times New Roman" w:hAnsi="Times New Roman" w:cs="Times New Roman"/>
          <w:i/>
          <w:sz w:val="24"/>
          <w:szCs w:val="24"/>
        </w:rPr>
        <w:t>nikkeis</w:t>
      </w:r>
      <w:proofErr w:type="spellEnd"/>
      <w:r w:rsidR="005676C9" w:rsidRPr="00D95BE4">
        <w:rPr>
          <w:rFonts w:ascii="Times New Roman" w:hAnsi="Times New Roman" w:cs="Times New Roman"/>
          <w:i/>
          <w:sz w:val="24"/>
          <w:szCs w:val="24"/>
        </w:rPr>
        <w:t xml:space="preserve"> </w:t>
      </w:r>
      <w:r w:rsidR="005676C9" w:rsidRPr="00D95BE4">
        <w:rPr>
          <w:rFonts w:ascii="Times New Roman" w:hAnsi="Times New Roman" w:cs="Times New Roman"/>
          <w:sz w:val="24"/>
          <w:szCs w:val="24"/>
        </w:rPr>
        <w:t>médicos.</w:t>
      </w:r>
    </w:p>
    <w:p w:rsidR="001629DB" w:rsidRPr="00D95BE4" w:rsidRDefault="001629DB" w:rsidP="00F64C28">
      <w:pPr>
        <w:ind w:firstLine="708"/>
        <w:rPr>
          <w:rFonts w:ascii="Times New Roman" w:hAnsi="Times New Roman" w:cs="Times New Roman"/>
          <w:sz w:val="24"/>
          <w:szCs w:val="24"/>
        </w:rPr>
      </w:pPr>
    </w:p>
    <w:p w:rsidR="00D014AA" w:rsidRPr="00D95BE4" w:rsidRDefault="00D014AA" w:rsidP="00F64C28">
      <w:pPr>
        <w:rPr>
          <w:rFonts w:ascii="Times New Roman" w:hAnsi="Times New Roman" w:cs="Times New Roman"/>
          <w:b/>
          <w:sz w:val="24"/>
          <w:szCs w:val="24"/>
        </w:rPr>
      </w:pPr>
    </w:p>
    <w:p w:rsidR="00FA4D08" w:rsidRPr="00D95BE4" w:rsidRDefault="00FA4D08" w:rsidP="00F64C28">
      <w:pPr>
        <w:rPr>
          <w:rFonts w:ascii="Times New Roman" w:hAnsi="Times New Roman" w:cs="Times New Roman"/>
          <w:b/>
          <w:sz w:val="24"/>
          <w:szCs w:val="24"/>
        </w:rPr>
      </w:pPr>
      <w:r w:rsidRPr="00D95BE4">
        <w:rPr>
          <w:rFonts w:ascii="Times New Roman" w:hAnsi="Times New Roman" w:cs="Times New Roman"/>
          <w:b/>
          <w:sz w:val="24"/>
          <w:szCs w:val="24"/>
        </w:rPr>
        <w:t xml:space="preserve">A mobilidade espacial e social dos </w:t>
      </w:r>
      <w:proofErr w:type="spellStart"/>
      <w:r w:rsidRPr="00D95BE4">
        <w:rPr>
          <w:rFonts w:ascii="Times New Roman" w:hAnsi="Times New Roman" w:cs="Times New Roman"/>
          <w:b/>
          <w:i/>
          <w:sz w:val="24"/>
          <w:szCs w:val="24"/>
        </w:rPr>
        <w:t>nikkeis</w:t>
      </w:r>
      <w:proofErr w:type="spellEnd"/>
      <w:r w:rsidRPr="00D95BE4">
        <w:rPr>
          <w:rFonts w:ascii="Times New Roman" w:hAnsi="Times New Roman" w:cs="Times New Roman"/>
          <w:b/>
          <w:sz w:val="24"/>
          <w:szCs w:val="24"/>
        </w:rPr>
        <w:t xml:space="preserve"> profissionais liberais médicos.</w:t>
      </w:r>
    </w:p>
    <w:p w:rsidR="00750BCF" w:rsidRPr="00D95BE4" w:rsidRDefault="00750BCF" w:rsidP="00F64C28">
      <w:pPr>
        <w:ind w:firstLine="708"/>
        <w:rPr>
          <w:rFonts w:ascii="Times New Roman" w:hAnsi="Times New Roman" w:cs="Times New Roman"/>
          <w:sz w:val="24"/>
          <w:szCs w:val="24"/>
        </w:rPr>
      </w:pPr>
    </w:p>
    <w:p w:rsidR="005676C9" w:rsidRPr="00D95BE4" w:rsidRDefault="005676C9" w:rsidP="00F64C28">
      <w:pPr>
        <w:ind w:firstLine="708"/>
        <w:rPr>
          <w:rFonts w:ascii="Times New Roman" w:hAnsi="Times New Roman" w:cs="Times New Roman"/>
          <w:sz w:val="24"/>
          <w:szCs w:val="24"/>
        </w:rPr>
      </w:pPr>
      <w:r w:rsidRPr="00D95BE4">
        <w:rPr>
          <w:rFonts w:ascii="Times New Roman" w:hAnsi="Times New Roman" w:cs="Times New Roman"/>
          <w:sz w:val="24"/>
          <w:szCs w:val="24"/>
        </w:rPr>
        <w:t>No Brasil, a dinâmica de mobilidade espacial e social dos nipônicos aconteceu inicialmente quando eles se tornaram sitiante e se organizaram</w:t>
      </w:r>
      <w:r w:rsidR="00810E84" w:rsidRPr="00D95BE4">
        <w:rPr>
          <w:rFonts w:ascii="Times New Roman" w:hAnsi="Times New Roman" w:cs="Times New Roman"/>
          <w:sz w:val="24"/>
          <w:szCs w:val="24"/>
        </w:rPr>
        <w:t xml:space="preserve"> em associações nipo-brasileiras, configurando territórios e redes técnicas/sociais</w:t>
      </w:r>
      <w:r w:rsidR="004746F6" w:rsidRPr="00D95BE4">
        <w:rPr>
          <w:rStyle w:val="Refdenotaderodap"/>
          <w:rFonts w:ascii="Times New Roman" w:hAnsi="Times New Roman" w:cs="Times New Roman"/>
          <w:sz w:val="24"/>
          <w:szCs w:val="24"/>
        </w:rPr>
        <w:footnoteReference w:id="8"/>
      </w:r>
      <w:r w:rsidR="00810E84" w:rsidRPr="00D95BE4">
        <w:rPr>
          <w:rFonts w:ascii="Times New Roman" w:hAnsi="Times New Roman" w:cs="Times New Roman"/>
          <w:sz w:val="24"/>
          <w:szCs w:val="24"/>
        </w:rPr>
        <w:t xml:space="preserve"> no Oeste Paulista, procurando se </w:t>
      </w:r>
      <w:proofErr w:type="spellStart"/>
      <w:r w:rsidR="00810E84" w:rsidRPr="00D95BE4">
        <w:rPr>
          <w:rFonts w:ascii="Times New Roman" w:hAnsi="Times New Roman" w:cs="Times New Roman"/>
          <w:sz w:val="24"/>
          <w:szCs w:val="24"/>
        </w:rPr>
        <w:t>territorializar</w:t>
      </w:r>
      <w:proofErr w:type="spellEnd"/>
      <w:r w:rsidR="00810E84" w:rsidRPr="00D95BE4">
        <w:rPr>
          <w:rFonts w:ascii="Times New Roman" w:hAnsi="Times New Roman" w:cs="Times New Roman"/>
          <w:sz w:val="24"/>
          <w:szCs w:val="24"/>
        </w:rPr>
        <w:t xml:space="preserve"> de vez no país receptor. Essa </w:t>
      </w:r>
      <w:proofErr w:type="spellStart"/>
      <w:r w:rsidR="00810E84" w:rsidRPr="00D95BE4">
        <w:rPr>
          <w:rFonts w:ascii="Times New Roman" w:hAnsi="Times New Roman" w:cs="Times New Roman"/>
          <w:sz w:val="24"/>
          <w:szCs w:val="24"/>
        </w:rPr>
        <w:t>territorialização</w:t>
      </w:r>
      <w:proofErr w:type="spellEnd"/>
      <w:r w:rsidR="00810E84" w:rsidRPr="00D95BE4">
        <w:rPr>
          <w:rFonts w:ascii="Times New Roman" w:hAnsi="Times New Roman" w:cs="Times New Roman"/>
          <w:sz w:val="24"/>
          <w:szCs w:val="24"/>
        </w:rPr>
        <w:t xml:space="preserve"> foi assentada dentro da lógica do modo de produção capitalista, quando adquiriu sua pequena propriedade rural ou montou seu pequeno comércio, </w:t>
      </w:r>
      <w:r w:rsidR="00B56C8A" w:rsidRPr="00D95BE4">
        <w:rPr>
          <w:rFonts w:ascii="Times New Roman" w:hAnsi="Times New Roman" w:cs="Times New Roman"/>
          <w:sz w:val="24"/>
          <w:szCs w:val="24"/>
        </w:rPr>
        <w:t xml:space="preserve">posteriormente estabilizado passou a investir na educação dos filhos. Tal educação dos filhos é o estopim para a mobilidade dos </w:t>
      </w:r>
      <w:proofErr w:type="spellStart"/>
      <w:r w:rsidR="00B56C8A" w:rsidRPr="00D95BE4">
        <w:rPr>
          <w:rFonts w:ascii="Times New Roman" w:hAnsi="Times New Roman" w:cs="Times New Roman"/>
          <w:i/>
          <w:sz w:val="24"/>
          <w:szCs w:val="24"/>
        </w:rPr>
        <w:t>nikkeis</w:t>
      </w:r>
      <w:proofErr w:type="spellEnd"/>
      <w:r w:rsidR="00B56C8A" w:rsidRPr="00D95BE4">
        <w:rPr>
          <w:rFonts w:ascii="Times New Roman" w:hAnsi="Times New Roman" w:cs="Times New Roman"/>
          <w:sz w:val="24"/>
          <w:szCs w:val="24"/>
        </w:rPr>
        <w:t xml:space="preserve"> na busca por se tornar um doutor (profissional liberal urbano).</w:t>
      </w:r>
      <w:r w:rsidRPr="00D95BE4">
        <w:rPr>
          <w:rFonts w:ascii="Times New Roman" w:hAnsi="Times New Roman" w:cs="Times New Roman"/>
          <w:sz w:val="24"/>
          <w:szCs w:val="24"/>
        </w:rPr>
        <w:t xml:space="preserve"> </w:t>
      </w:r>
    </w:p>
    <w:p w:rsidR="00FA4D08" w:rsidRPr="00D95BE4" w:rsidRDefault="00B56C8A" w:rsidP="00F64C28">
      <w:pPr>
        <w:ind w:firstLine="708"/>
        <w:rPr>
          <w:rFonts w:ascii="Times New Roman" w:hAnsi="Times New Roman" w:cs="Times New Roman"/>
          <w:sz w:val="24"/>
          <w:szCs w:val="24"/>
        </w:rPr>
      </w:pPr>
      <w:r w:rsidRPr="00D95BE4">
        <w:rPr>
          <w:rFonts w:ascii="Times New Roman" w:hAnsi="Times New Roman" w:cs="Times New Roman"/>
          <w:sz w:val="24"/>
          <w:szCs w:val="24"/>
        </w:rPr>
        <w:t>Foi</w:t>
      </w:r>
      <w:r w:rsidR="00FA4D08" w:rsidRPr="00D95BE4">
        <w:rPr>
          <w:rFonts w:ascii="Times New Roman" w:hAnsi="Times New Roman" w:cs="Times New Roman"/>
          <w:sz w:val="24"/>
          <w:szCs w:val="24"/>
        </w:rPr>
        <w:t xml:space="preserve"> a partir desse contexto de estabilidade</w:t>
      </w:r>
      <w:r w:rsidRPr="00D95BE4">
        <w:rPr>
          <w:rFonts w:ascii="Times New Roman" w:hAnsi="Times New Roman" w:cs="Times New Roman"/>
          <w:sz w:val="24"/>
          <w:szCs w:val="24"/>
        </w:rPr>
        <w:t>/permanência</w:t>
      </w:r>
      <w:r w:rsidR="00331F83" w:rsidRPr="00D95BE4">
        <w:rPr>
          <w:rStyle w:val="Refdenotaderodap"/>
          <w:rFonts w:ascii="Times New Roman" w:hAnsi="Times New Roman" w:cs="Times New Roman"/>
          <w:sz w:val="24"/>
          <w:szCs w:val="24"/>
        </w:rPr>
        <w:footnoteReference w:id="9"/>
      </w:r>
      <w:r w:rsidRPr="00D95BE4">
        <w:rPr>
          <w:rFonts w:ascii="Times New Roman" w:hAnsi="Times New Roman" w:cs="Times New Roman"/>
          <w:sz w:val="24"/>
          <w:szCs w:val="24"/>
        </w:rPr>
        <w:t xml:space="preserve"> que</w:t>
      </w:r>
      <w:r w:rsidR="00FA4D08" w:rsidRPr="00D95BE4">
        <w:rPr>
          <w:rFonts w:ascii="Times New Roman" w:hAnsi="Times New Roman" w:cs="Times New Roman"/>
          <w:sz w:val="24"/>
          <w:szCs w:val="24"/>
        </w:rPr>
        <w:t xml:space="preserve"> quem passou a ter mais mobilidade na família nipo-brasileira foi o filho </w:t>
      </w:r>
      <w:proofErr w:type="spellStart"/>
      <w:r w:rsidR="00FA4D08" w:rsidRPr="00D95BE4">
        <w:rPr>
          <w:rFonts w:ascii="Times New Roman" w:hAnsi="Times New Roman" w:cs="Times New Roman"/>
          <w:i/>
          <w:sz w:val="24"/>
          <w:szCs w:val="24"/>
        </w:rPr>
        <w:t>nikkei</w:t>
      </w:r>
      <w:proofErr w:type="spellEnd"/>
      <w:r w:rsidR="00FA4D08" w:rsidRPr="00D95BE4">
        <w:rPr>
          <w:rFonts w:ascii="Times New Roman" w:hAnsi="Times New Roman" w:cs="Times New Roman"/>
          <w:sz w:val="24"/>
          <w:szCs w:val="24"/>
        </w:rPr>
        <w:t xml:space="preserve"> escolhido para o estudo, como no caso do </w:t>
      </w:r>
      <w:r w:rsidR="00A117BD" w:rsidRPr="00D95BE4">
        <w:rPr>
          <w:rFonts w:ascii="Times New Roman" w:hAnsi="Times New Roman" w:cs="Times New Roman"/>
          <w:sz w:val="24"/>
          <w:szCs w:val="24"/>
        </w:rPr>
        <w:t xml:space="preserve">médico </w:t>
      </w:r>
      <w:r w:rsidR="00FA4D08" w:rsidRPr="00D95BE4">
        <w:rPr>
          <w:rFonts w:ascii="Times New Roman" w:hAnsi="Times New Roman" w:cs="Times New Roman"/>
          <w:sz w:val="24"/>
          <w:szCs w:val="24"/>
        </w:rPr>
        <w:t xml:space="preserve">nissei o </w:t>
      </w:r>
      <w:r w:rsidR="009950E0" w:rsidRPr="00D95BE4">
        <w:rPr>
          <w:rFonts w:ascii="Times New Roman" w:hAnsi="Times New Roman" w:cs="Times New Roman"/>
          <w:sz w:val="24"/>
          <w:szCs w:val="24"/>
        </w:rPr>
        <w:t>S</w:t>
      </w:r>
      <w:r w:rsidR="00FA4D08" w:rsidRPr="00D95BE4">
        <w:rPr>
          <w:rFonts w:ascii="Times New Roman" w:hAnsi="Times New Roman" w:cs="Times New Roman"/>
          <w:sz w:val="24"/>
          <w:szCs w:val="24"/>
        </w:rPr>
        <w:t xml:space="preserve">r. </w:t>
      </w:r>
      <w:proofErr w:type="spellStart"/>
      <w:r w:rsidR="00FA4D08" w:rsidRPr="00D95BE4">
        <w:rPr>
          <w:rFonts w:ascii="Times New Roman" w:hAnsi="Times New Roman" w:cs="Times New Roman"/>
          <w:sz w:val="24"/>
          <w:szCs w:val="24"/>
        </w:rPr>
        <w:t>Sizuvo</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Iamada</w:t>
      </w:r>
      <w:proofErr w:type="spellEnd"/>
      <w:r w:rsidR="00FA4D08" w:rsidRPr="00D95BE4">
        <w:rPr>
          <w:rFonts w:ascii="Times New Roman" w:hAnsi="Times New Roman" w:cs="Times New Roman"/>
          <w:sz w:val="24"/>
          <w:szCs w:val="24"/>
        </w:rPr>
        <w:t xml:space="preserve"> que nos narrou esse fato com bastante clareza e consciência:</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rPr>
      </w:pPr>
      <w:r w:rsidRPr="00D95BE4">
        <w:rPr>
          <w:rFonts w:ascii="Times New Roman" w:hAnsi="Times New Roman" w:cs="Times New Roman"/>
        </w:rPr>
        <w:t xml:space="preserve">Meu pai, por exemplo, veio para se instalar no Brasil. Procurou educação e tudo isso. E prometia assim para gente “olha, quando eu puder vou fazer vocês estudarem, porque eu quero que tenha muitos doutores na família. Viu”. E nesse intuito, sabe, acabou chegando a minha vez. Porque meus irmãos tinham também a vontade de estudar, mas não conseguiam essas facilidades para poder sustentar. Quando chegou à minha vez. Minha família já tinha o suficiente para arcar com isso. E me mandar estudar. (ENTREVISTA, DR. SIZUVO IAMADA, 14/09/18)    </w:t>
      </w:r>
    </w:p>
    <w:p w:rsidR="00FA4D08" w:rsidRPr="00D95BE4" w:rsidRDefault="00FA4D08" w:rsidP="00F64C28">
      <w:pPr>
        <w:rPr>
          <w:rFonts w:ascii="Times New Roman" w:hAnsi="Times New Roman" w:cs="Times New Roman"/>
          <w:sz w:val="24"/>
          <w:szCs w:val="24"/>
        </w:rPr>
      </w:pP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Portanto, o filho escolhido para se dedicar a educação da família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competiu ao quarto filho dentre os outros cinco irmãos (</w:t>
      </w:r>
      <w:proofErr w:type="spellStart"/>
      <w:r w:rsidRPr="00D95BE4">
        <w:rPr>
          <w:rFonts w:ascii="Times New Roman" w:hAnsi="Times New Roman" w:cs="Times New Roman"/>
          <w:sz w:val="24"/>
          <w:szCs w:val="24"/>
        </w:rPr>
        <w:t>Yassu</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Fumio</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Katsui</w:t>
      </w:r>
      <w:proofErr w:type="spellEnd"/>
      <w:r w:rsidRPr="00D95BE4">
        <w:rPr>
          <w:rFonts w:ascii="Times New Roman" w:hAnsi="Times New Roman" w:cs="Times New Roman"/>
          <w:sz w:val="24"/>
          <w:szCs w:val="24"/>
        </w:rPr>
        <w:t xml:space="preserve"> e </w:t>
      </w:r>
      <w:proofErr w:type="spellStart"/>
      <w:r w:rsidRPr="00D95BE4">
        <w:rPr>
          <w:rFonts w:ascii="Times New Roman" w:hAnsi="Times New Roman" w:cs="Times New Roman"/>
          <w:sz w:val="24"/>
          <w:szCs w:val="24"/>
        </w:rPr>
        <w:t>Mitsuko</w:t>
      </w:r>
      <w:proofErr w:type="spellEnd"/>
      <w:r w:rsidRPr="00D95BE4">
        <w:rPr>
          <w:rFonts w:ascii="Times New Roman" w:hAnsi="Times New Roman" w:cs="Times New Roman"/>
          <w:sz w:val="24"/>
          <w:szCs w:val="24"/>
        </w:rPr>
        <w:t>) tendo o privilégi</w:t>
      </w:r>
      <w:r w:rsidR="009950E0" w:rsidRPr="00D95BE4">
        <w:rPr>
          <w:rFonts w:ascii="Times New Roman" w:hAnsi="Times New Roman" w:cs="Times New Roman"/>
          <w:sz w:val="24"/>
          <w:szCs w:val="24"/>
        </w:rPr>
        <w:t>o de estudar. Nesse sentido, o s</w:t>
      </w:r>
      <w:r w:rsidRPr="00D95BE4">
        <w:rPr>
          <w:rFonts w:ascii="Times New Roman" w:hAnsi="Times New Roman" w:cs="Times New Roman"/>
          <w:sz w:val="24"/>
          <w:szCs w:val="24"/>
        </w:rPr>
        <w:t xml:space="preserve">r.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xml:space="preserve"> foi o primeiro filho nascido no Brasil em 1932, pois seus pais vieram do Japão com três filhos, desembarcando em 1929 no porto de Santos, logo em seguida se dirigindo para o povoado denominado de </w:t>
      </w:r>
      <w:proofErr w:type="spellStart"/>
      <w:r w:rsidRPr="00D95BE4">
        <w:rPr>
          <w:rFonts w:ascii="Times New Roman" w:hAnsi="Times New Roman" w:cs="Times New Roman"/>
          <w:sz w:val="24"/>
          <w:szCs w:val="24"/>
        </w:rPr>
        <w:t>Nicolândia</w:t>
      </w:r>
      <w:proofErr w:type="spellEnd"/>
      <w:r w:rsidRPr="00D95BE4">
        <w:rPr>
          <w:rFonts w:ascii="Times New Roman" w:hAnsi="Times New Roman" w:cs="Times New Roman"/>
          <w:sz w:val="24"/>
          <w:szCs w:val="24"/>
        </w:rPr>
        <w:t>/SP. Tal povoado se configurou no atual município de Bilac/SP situado na região Noroeste do Estado de São Paulo</w:t>
      </w:r>
      <w:r w:rsidR="00BA4562" w:rsidRPr="00D95BE4">
        <w:rPr>
          <w:rFonts w:ascii="Times New Roman" w:hAnsi="Times New Roman" w:cs="Times New Roman"/>
          <w:sz w:val="24"/>
          <w:szCs w:val="24"/>
        </w:rPr>
        <w:t>. Lo</w:t>
      </w:r>
      <w:r w:rsidRPr="00D95BE4">
        <w:rPr>
          <w:rFonts w:ascii="Times New Roman" w:hAnsi="Times New Roman" w:cs="Times New Roman"/>
          <w:sz w:val="24"/>
          <w:szCs w:val="24"/>
        </w:rPr>
        <w:t xml:space="preserve">cal em que a família arrendou terras e, posteriormente, comprou uma pequena propriedade no bairro rural Barreiros, para continuar trabalhando com a lavoura de café e de algodão.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As famílias nipônicas no país, em especial a família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se deparam com uma situação nova que era a escolha do filho que teria a oportunidade estudar, enquanto o restante da família trabalhava para garantir o sucesso desse projeto familiar, sendo que o filho escolhido migrava para outros municípios onde o estudo era ofertado e mais consolidado, almejando ser doutor. Migrar para o estudante </w:t>
      </w:r>
      <w:proofErr w:type="spellStart"/>
      <w:r w:rsidRPr="00D95BE4">
        <w:rPr>
          <w:rFonts w:ascii="Times New Roman" w:hAnsi="Times New Roman" w:cs="Times New Roman"/>
          <w:i/>
          <w:sz w:val="24"/>
          <w:szCs w:val="24"/>
        </w:rPr>
        <w:t>nikkei</w:t>
      </w:r>
      <w:proofErr w:type="spellEnd"/>
      <w:r w:rsidRPr="00D95BE4">
        <w:rPr>
          <w:rFonts w:ascii="Times New Roman" w:hAnsi="Times New Roman" w:cs="Times New Roman"/>
          <w:sz w:val="24"/>
          <w:szCs w:val="24"/>
        </w:rPr>
        <w:t xml:space="preserve"> significava se distanciar espacial e afetivamente da família, sendo que desde criança tinha a responsabilidade de se destacar no ensino, para obtenção do título de letrado. Não sendo uma missão fácil para o estudante nipo-brasileiro pelas expectativas depositadas nele. Logo, a família sonhava com o título de doutor do filho escolhido, na perspectiva de atrair o dinheiro e a visibilidade social, dando notoriedade para o sobrenome da família no lugar de origem</w:t>
      </w:r>
      <w:r w:rsidR="00BA4562" w:rsidRPr="00D95BE4">
        <w:rPr>
          <w:rFonts w:ascii="Times New Roman" w:hAnsi="Times New Roman" w:cs="Times New Roman"/>
          <w:sz w:val="24"/>
          <w:szCs w:val="24"/>
        </w:rPr>
        <w:t xml:space="preserve"> do </w:t>
      </w:r>
      <w:proofErr w:type="spellStart"/>
      <w:r w:rsidR="00BA4562" w:rsidRPr="00D95BE4">
        <w:rPr>
          <w:rFonts w:ascii="Times New Roman" w:hAnsi="Times New Roman" w:cs="Times New Roman"/>
          <w:i/>
          <w:sz w:val="24"/>
          <w:szCs w:val="24"/>
        </w:rPr>
        <w:t>nikkei</w:t>
      </w:r>
      <w:proofErr w:type="spellEnd"/>
      <w:r w:rsidRPr="00D95BE4">
        <w:rPr>
          <w:rFonts w:ascii="Times New Roman" w:hAnsi="Times New Roman" w:cs="Times New Roman"/>
          <w:sz w:val="24"/>
          <w:szCs w:val="24"/>
        </w:rPr>
        <w:t xml:space="preserve">.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No início raramente as filhas eram escolhidas, mas com o passar do tempo e da melhoria nas condições financeiras da prole, lá pelos idos das décadas de 1970/80, as filhas e os outros membros da família também tiveram a oportunidade de finalizar o ensino básico. Todavia, apenas alguns deles/delas cursariam o ensino superior na cidade natal ou em outros lugares, se colocando prontamente em mobilidade espacial para o estudo e para a carreira profissional, exceto o filho mais velho que continuou no seio da família.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Conforme Cardoso (19</w:t>
      </w:r>
      <w:r w:rsidR="00E53A27" w:rsidRPr="00D95BE4">
        <w:rPr>
          <w:rFonts w:ascii="Times New Roman" w:hAnsi="Times New Roman" w:cs="Times New Roman"/>
          <w:sz w:val="24"/>
          <w:szCs w:val="24"/>
        </w:rPr>
        <w:t>9</w:t>
      </w:r>
      <w:r w:rsidRPr="00D95BE4">
        <w:rPr>
          <w:rFonts w:ascii="Times New Roman" w:hAnsi="Times New Roman" w:cs="Times New Roman"/>
          <w:sz w:val="24"/>
          <w:szCs w:val="24"/>
        </w:rPr>
        <w:t>8), o que permaneceu razoavelmente por um tempo na tradição japonesa de algumas famílias era obrigação do filho mais velho de cuidar da herança econômica/cultural da prole e de ficar junto ao</w:t>
      </w:r>
      <w:r w:rsidR="00FF2A07" w:rsidRPr="00D95BE4">
        <w:rPr>
          <w:rFonts w:ascii="Times New Roman" w:hAnsi="Times New Roman" w:cs="Times New Roman"/>
          <w:sz w:val="24"/>
          <w:szCs w:val="24"/>
        </w:rPr>
        <w:t>s</w:t>
      </w:r>
      <w:r w:rsidRPr="00D95BE4">
        <w:rPr>
          <w:rFonts w:ascii="Times New Roman" w:hAnsi="Times New Roman" w:cs="Times New Roman"/>
          <w:sz w:val="24"/>
          <w:szCs w:val="24"/>
        </w:rPr>
        <w:t xml:space="preserve"> pa</w:t>
      </w:r>
      <w:r w:rsidR="00FF2A07" w:rsidRPr="00D95BE4">
        <w:rPr>
          <w:rFonts w:ascii="Times New Roman" w:hAnsi="Times New Roman" w:cs="Times New Roman"/>
          <w:sz w:val="24"/>
          <w:szCs w:val="24"/>
        </w:rPr>
        <w:t>i</w:t>
      </w:r>
      <w:r w:rsidRPr="00D95BE4">
        <w:rPr>
          <w:rFonts w:ascii="Times New Roman" w:hAnsi="Times New Roman" w:cs="Times New Roman"/>
          <w:sz w:val="24"/>
          <w:szCs w:val="24"/>
        </w:rPr>
        <w:t xml:space="preserve">s </w:t>
      </w:r>
      <w:proofErr w:type="spellStart"/>
      <w:r w:rsidRPr="00D95BE4">
        <w:rPr>
          <w:rFonts w:ascii="Times New Roman" w:hAnsi="Times New Roman" w:cs="Times New Roman"/>
          <w:sz w:val="24"/>
          <w:szCs w:val="24"/>
        </w:rPr>
        <w:t>na</w:t>
      </w:r>
      <w:proofErr w:type="spellEnd"/>
      <w:r w:rsidRPr="00D95BE4">
        <w:rPr>
          <w:rFonts w:ascii="Times New Roman" w:hAnsi="Times New Roman" w:cs="Times New Roman"/>
          <w:sz w:val="24"/>
          <w:szCs w:val="24"/>
        </w:rPr>
        <w:t xml:space="preserve"> lida do campo ou do comércio. Por tal obrigação, o irmão mais velho do dr.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xml:space="preserve"> (2018), o sr. “</w:t>
      </w:r>
      <w:proofErr w:type="spellStart"/>
      <w:r w:rsidRPr="00D95BE4">
        <w:rPr>
          <w:rFonts w:ascii="Times New Roman" w:hAnsi="Times New Roman" w:cs="Times New Roman"/>
          <w:i/>
          <w:sz w:val="24"/>
          <w:szCs w:val="24"/>
        </w:rPr>
        <w:t>Yassu</w:t>
      </w:r>
      <w:proofErr w:type="spellEnd"/>
      <w:r w:rsidRPr="00D95BE4">
        <w:rPr>
          <w:rFonts w:ascii="Times New Roman" w:hAnsi="Times New Roman" w:cs="Times New Roman"/>
          <w:i/>
          <w:sz w:val="24"/>
          <w:szCs w:val="24"/>
        </w:rPr>
        <w:t xml:space="preserve"> se formou depois, ele não pode usufruir assim dos estudos em nível superior, porque ele teve que tomar conta da propriedade</w:t>
      </w:r>
      <w:r w:rsidRPr="00D95BE4">
        <w:rPr>
          <w:rFonts w:ascii="Times New Roman" w:hAnsi="Times New Roman" w:cs="Times New Roman"/>
          <w:sz w:val="24"/>
          <w:szCs w:val="24"/>
        </w:rPr>
        <w:t xml:space="preserve">”. Tanto o sr. </w:t>
      </w:r>
      <w:proofErr w:type="spellStart"/>
      <w:r w:rsidRPr="00D95BE4">
        <w:rPr>
          <w:rFonts w:ascii="Times New Roman" w:hAnsi="Times New Roman" w:cs="Times New Roman"/>
          <w:sz w:val="24"/>
          <w:szCs w:val="24"/>
        </w:rPr>
        <w:t>Yassu</w:t>
      </w:r>
      <w:proofErr w:type="spellEnd"/>
      <w:r w:rsidRPr="00D95BE4">
        <w:rPr>
          <w:rFonts w:ascii="Times New Roman" w:hAnsi="Times New Roman" w:cs="Times New Roman"/>
          <w:sz w:val="24"/>
          <w:szCs w:val="24"/>
        </w:rPr>
        <w:t xml:space="preserve"> quanto as suas irmãs fizeram somente o primário básico rural, bem mais tarde já no espaço urbano cursaria o ginásio e o colegial no pequeno município de Bilac/SP, dando a oportunidade dos </w:t>
      </w:r>
      <w:proofErr w:type="spellStart"/>
      <w:r w:rsidRPr="00D95BE4">
        <w:rPr>
          <w:rFonts w:ascii="Times New Roman" w:hAnsi="Times New Roman" w:cs="Times New Roman"/>
          <w:i/>
          <w:sz w:val="24"/>
          <w:szCs w:val="24"/>
        </w:rPr>
        <w:t>nikkeis</w:t>
      </w:r>
      <w:proofErr w:type="spellEnd"/>
      <w:r w:rsidRPr="00D95BE4">
        <w:rPr>
          <w:rFonts w:ascii="Times New Roman" w:hAnsi="Times New Roman" w:cs="Times New Roman"/>
          <w:sz w:val="24"/>
          <w:szCs w:val="24"/>
        </w:rPr>
        <w:t xml:space="preserve"> finalizarem os estudos básicos. Já o ensino superior necessitava buscar centros urbanos maiores. Porém, antes da chegada do ensino público ginasial e colegial a família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já havia encaminhado o filho escolhido para realizar os estudos fora do município.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Nesse sentido, a mobilidade espacial do </w:t>
      </w:r>
      <w:r w:rsidR="009950E0"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tem </w:t>
      </w:r>
      <w:proofErr w:type="spellStart"/>
      <w:r w:rsidRPr="00D95BE4">
        <w:rPr>
          <w:rFonts w:ascii="Times New Roman" w:hAnsi="Times New Roman" w:cs="Times New Roman"/>
          <w:sz w:val="24"/>
          <w:szCs w:val="24"/>
        </w:rPr>
        <w:t>haver</w:t>
      </w:r>
      <w:proofErr w:type="spellEnd"/>
      <w:r w:rsidRPr="00D95BE4">
        <w:rPr>
          <w:rFonts w:ascii="Times New Roman" w:hAnsi="Times New Roman" w:cs="Times New Roman"/>
          <w:sz w:val="24"/>
          <w:szCs w:val="24"/>
        </w:rPr>
        <w:t xml:space="preserve"> com o desejo da família em educar o filho mais novo, como as condições eram adversas e as escolas para avançar nos estudos se localizavam fora do lugar de origem, coube ao pequeno estudante migrar. Pois a educação oferecida aos </w:t>
      </w:r>
      <w:proofErr w:type="spellStart"/>
      <w:r w:rsidRPr="00D95BE4">
        <w:rPr>
          <w:rFonts w:ascii="Times New Roman" w:hAnsi="Times New Roman" w:cs="Times New Roman"/>
          <w:i/>
          <w:sz w:val="24"/>
          <w:szCs w:val="24"/>
        </w:rPr>
        <w:t>nikkes</w:t>
      </w:r>
      <w:proofErr w:type="spellEnd"/>
      <w:r w:rsidRPr="00D95BE4">
        <w:rPr>
          <w:rFonts w:ascii="Times New Roman" w:hAnsi="Times New Roman" w:cs="Times New Roman"/>
          <w:sz w:val="24"/>
          <w:szCs w:val="24"/>
        </w:rPr>
        <w:t xml:space="preserve"> era o ensino primário rural municipal. No entanto, o entrevistado nos descreveu os seus percursos espaciais para o acesso ao ensino básico até a sua entrada na universidade, deixando evidente que a família investiu exclusivamente nele, sendo que com o passar do espaço-tempo os seus irmãos/irmãs foram terminando os estudos. Doravante, </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sz w:val="21"/>
          <w:szCs w:val="21"/>
        </w:rPr>
      </w:pPr>
      <w:r w:rsidRPr="00D95BE4">
        <w:rPr>
          <w:rFonts w:ascii="Times New Roman" w:hAnsi="Times New Roman" w:cs="Times New Roman"/>
        </w:rPr>
        <w:t xml:space="preserve">[...] todos os meus irmãos/irmãs tiveram o primário completo, entendeu. Todo mundo estava pensando em estudar, fazer curso superior e etc., mas chegou esse momento justamente na minha vez, só que eles conseguiam me manter nos estudos. </w:t>
      </w:r>
      <w:proofErr w:type="gramStart"/>
      <w:r w:rsidRPr="00D95BE4">
        <w:rPr>
          <w:rFonts w:ascii="Times New Roman" w:hAnsi="Times New Roman" w:cs="Times New Roman"/>
        </w:rPr>
        <w:t>[...] Já</w:t>
      </w:r>
      <w:proofErr w:type="gramEnd"/>
      <w:r w:rsidRPr="00D95BE4">
        <w:rPr>
          <w:rFonts w:ascii="Times New Roman" w:hAnsi="Times New Roman" w:cs="Times New Roman"/>
        </w:rPr>
        <w:t xml:space="preserve"> </w:t>
      </w:r>
      <w:r w:rsidR="00724589" w:rsidRPr="00D95BE4">
        <w:rPr>
          <w:rFonts w:ascii="Times New Roman" w:hAnsi="Times New Roman" w:cs="Times New Roman"/>
        </w:rPr>
        <w:t xml:space="preserve">a </w:t>
      </w:r>
      <w:r w:rsidRPr="00D95BE4">
        <w:rPr>
          <w:rFonts w:ascii="Times New Roman" w:hAnsi="Times New Roman" w:cs="Times New Roman"/>
        </w:rPr>
        <w:t xml:space="preserve">escola japonesa não tinha assim oficialmente era algo mais familiar que se aprendia de criança paralelo ao curso do primário rural. </w:t>
      </w:r>
      <w:proofErr w:type="gramStart"/>
      <w:r w:rsidRPr="00D95BE4">
        <w:rPr>
          <w:rFonts w:ascii="Times New Roman" w:hAnsi="Times New Roman" w:cs="Times New Roman"/>
        </w:rPr>
        <w:t>[...] Aí</w:t>
      </w:r>
      <w:proofErr w:type="gramEnd"/>
      <w:r w:rsidRPr="00D95BE4">
        <w:rPr>
          <w:rFonts w:ascii="Times New Roman" w:hAnsi="Times New Roman" w:cs="Times New Roman"/>
        </w:rPr>
        <w:t xml:space="preserve"> para dar continuidade aos estudos eu fui para Araçatuba/SP em 1944 fazer o ginásio, depois estudei em São Carlos/SP o primeiro e o segundo do colegial em 1949, sendo que o terceiro ano do colegial resolveu fazer em São Paulo/SP. [...] Fiz um ano de cursinho em São Paulo/SP quase que passei lá na USP. Resolvi fazer cursinho no Rio de Janeiro/SP e nessa segunda vez prestei somente a Faculdade Nacional de Medicina a antiga Universidade do Brasil que hoje é a UFRJ. E passei no curso que eu queria em 1953</w:t>
      </w:r>
      <w:r w:rsidRPr="00D95BE4">
        <w:rPr>
          <w:rStyle w:val="Refdenotaderodap"/>
          <w:rFonts w:ascii="Times New Roman" w:hAnsi="Times New Roman" w:cs="Times New Roman"/>
        </w:rPr>
        <w:footnoteReference w:id="10"/>
      </w:r>
      <w:r w:rsidRPr="00D95BE4">
        <w:rPr>
          <w:rFonts w:ascii="Times New Roman" w:hAnsi="Times New Roman" w:cs="Times New Roman"/>
        </w:rPr>
        <w:t xml:space="preserve"> e me formando em 1959 (ENTREVISTA, DR. SIZUVO IAMADA, 14/07/18)</w:t>
      </w:r>
      <w:r w:rsidRPr="00D95BE4">
        <w:rPr>
          <w:rFonts w:ascii="Times New Roman" w:hAnsi="Times New Roman" w:cs="Times New Roman"/>
          <w:sz w:val="21"/>
          <w:szCs w:val="21"/>
        </w:rPr>
        <w:t>.</w:t>
      </w:r>
    </w:p>
    <w:p w:rsidR="00FA4D08" w:rsidRPr="00D95BE4" w:rsidRDefault="00FA4D08" w:rsidP="00F64C28">
      <w:pPr>
        <w:rPr>
          <w:rFonts w:ascii="Times New Roman" w:hAnsi="Times New Roman" w:cs="Times New Roman"/>
          <w:sz w:val="24"/>
          <w:szCs w:val="24"/>
        </w:rPr>
      </w:pPr>
    </w:p>
    <w:p w:rsidR="00BB627E"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Compreendemos os múltiplos deslocamentos espaciais para o estudo do </w:t>
      </w:r>
      <w:r w:rsidR="009950E0"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xml:space="preserve"> como um projeto da família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de </w:t>
      </w:r>
      <w:proofErr w:type="spellStart"/>
      <w:r w:rsidRPr="00D95BE4">
        <w:rPr>
          <w:rFonts w:ascii="Times New Roman" w:hAnsi="Times New Roman" w:cs="Times New Roman"/>
          <w:sz w:val="24"/>
          <w:szCs w:val="24"/>
        </w:rPr>
        <w:t>territorialização</w:t>
      </w:r>
      <w:proofErr w:type="spellEnd"/>
      <w:r w:rsidRPr="00D95BE4">
        <w:rPr>
          <w:rFonts w:ascii="Times New Roman" w:hAnsi="Times New Roman" w:cs="Times New Roman"/>
          <w:sz w:val="24"/>
          <w:szCs w:val="24"/>
        </w:rPr>
        <w:t xml:space="preserve"> no Brasil, em que parte da família trabalhava para sustentar o “embrionário” doutor </w:t>
      </w:r>
      <w:proofErr w:type="spellStart"/>
      <w:r w:rsidRPr="00D95BE4">
        <w:rPr>
          <w:rFonts w:ascii="Times New Roman" w:hAnsi="Times New Roman" w:cs="Times New Roman"/>
          <w:i/>
          <w:sz w:val="24"/>
          <w:szCs w:val="24"/>
        </w:rPr>
        <w:t>nikkei</w:t>
      </w:r>
      <w:proofErr w:type="spellEnd"/>
      <w:r w:rsidRPr="00D95BE4">
        <w:rPr>
          <w:rFonts w:ascii="Times New Roman" w:hAnsi="Times New Roman" w:cs="Times New Roman"/>
          <w:sz w:val="24"/>
          <w:szCs w:val="24"/>
        </w:rPr>
        <w:t xml:space="preserve">. Tal apoio fizera progredir nos estudos devido aos sacrifícios da prole para poder sustenta-lo. Percebemos pelo depoimento que o doutor era grato ao pai e a família por ser o filho escolhido e, também, por terem arcados com os custos dos estudos (moradia, </w:t>
      </w:r>
      <w:r w:rsidR="006D0CEA" w:rsidRPr="00D95BE4">
        <w:rPr>
          <w:rFonts w:ascii="Times New Roman" w:hAnsi="Times New Roman" w:cs="Times New Roman"/>
          <w:sz w:val="24"/>
          <w:szCs w:val="24"/>
        </w:rPr>
        <w:t xml:space="preserve">deslocamentos, alimentação, </w:t>
      </w:r>
      <w:proofErr w:type="spellStart"/>
      <w:r w:rsidR="006D0CEA" w:rsidRPr="00D95BE4">
        <w:rPr>
          <w:rFonts w:ascii="Times New Roman" w:hAnsi="Times New Roman" w:cs="Times New Roman"/>
          <w:sz w:val="24"/>
          <w:szCs w:val="24"/>
        </w:rPr>
        <w:t>etc</w:t>
      </w:r>
      <w:proofErr w:type="spellEnd"/>
      <w:r w:rsidRPr="00D95BE4">
        <w:rPr>
          <w:rFonts w:ascii="Times New Roman" w:hAnsi="Times New Roman" w:cs="Times New Roman"/>
          <w:sz w:val="24"/>
          <w:szCs w:val="24"/>
        </w:rPr>
        <w:t xml:space="preserve">). Por sua vez, ele fizera </w:t>
      </w:r>
      <w:r w:rsidR="00511F8C" w:rsidRPr="00D95BE4">
        <w:rPr>
          <w:rFonts w:ascii="Times New Roman" w:hAnsi="Times New Roman" w:cs="Times New Roman"/>
          <w:sz w:val="24"/>
          <w:szCs w:val="24"/>
        </w:rPr>
        <w:t xml:space="preserve">a </w:t>
      </w:r>
      <w:r w:rsidRPr="00D95BE4">
        <w:rPr>
          <w:rFonts w:ascii="Times New Roman" w:hAnsi="Times New Roman" w:cs="Times New Roman"/>
          <w:sz w:val="24"/>
          <w:szCs w:val="24"/>
        </w:rPr>
        <w:t xml:space="preserve">mobilidade desde criança para ter acesso aos estudos, passando por várias cidades dentro de uma rede de solidariedade que incluía casa de amigos, alojamento das associações nipo-brasileira e pensão para estudante </w:t>
      </w:r>
      <w:proofErr w:type="spellStart"/>
      <w:r w:rsidRPr="00D95BE4">
        <w:rPr>
          <w:rFonts w:ascii="Times New Roman" w:hAnsi="Times New Roman" w:cs="Times New Roman"/>
          <w:i/>
          <w:sz w:val="24"/>
          <w:szCs w:val="24"/>
        </w:rPr>
        <w:t>nikkei</w:t>
      </w:r>
      <w:proofErr w:type="spellEnd"/>
      <w:r w:rsidRPr="00D95BE4">
        <w:rPr>
          <w:rFonts w:ascii="Times New Roman" w:hAnsi="Times New Roman" w:cs="Times New Roman"/>
          <w:sz w:val="24"/>
          <w:szCs w:val="24"/>
        </w:rPr>
        <w:t>. Essa experiência espacial foi de suma importância</w:t>
      </w:r>
      <w:r w:rsidR="00724589" w:rsidRPr="00D95BE4">
        <w:rPr>
          <w:rFonts w:ascii="Times New Roman" w:hAnsi="Times New Roman" w:cs="Times New Roman"/>
          <w:sz w:val="24"/>
          <w:szCs w:val="24"/>
        </w:rPr>
        <w:t xml:space="preserve"> para a</w:t>
      </w:r>
      <w:r w:rsidRPr="00D95BE4">
        <w:rPr>
          <w:rFonts w:ascii="Times New Roman" w:hAnsi="Times New Roman" w:cs="Times New Roman"/>
          <w:sz w:val="24"/>
          <w:szCs w:val="24"/>
        </w:rPr>
        <w:t xml:space="preserve"> formação do doutor </w:t>
      </w:r>
      <w:r w:rsidR="00724589" w:rsidRPr="00D95BE4">
        <w:rPr>
          <w:rFonts w:ascii="Times New Roman" w:hAnsi="Times New Roman" w:cs="Times New Roman"/>
          <w:sz w:val="24"/>
          <w:szCs w:val="24"/>
        </w:rPr>
        <w:t xml:space="preserve">que passou a </w:t>
      </w:r>
      <w:r w:rsidRPr="00D95BE4">
        <w:rPr>
          <w:rFonts w:ascii="Times New Roman" w:hAnsi="Times New Roman" w:cs="Times New Roman"/>
          <w:sz w:val="24"/>
          <w:szCs w:val="24"/>
        </w:rPr>
        <w:t>conhece</w:t>
      </w:r>
      <w:r w:rsidR="00724589" w:rsidRPr="00D95BE4">
        <w:rPr>
          <w:rFonts w:ascii="Times New Roman" w:hAnsi="Times New Roman" w:cs="Times New Roman"/>
          <w:sz w:val="24"/>
          <w:szCs w:val="24"/>
        </w:rPr>
        <w:t>r</w:t>
      </w:r>
      <w:r w:rsidRPr="00D95BE4">
        <w:rPr>
          <w:rFonts w:ascii="Times New Roman" w:hAnsi="Times New Roman" w:cs="Times New Roman"/>
          <w:sz w:val="24"/>
          <w:szCs w:val="24"/>
        </w:rPr>
        <w:t xml:space="preserve"> a</w:t>
      </w:r>
      <w:r w:rsidR="00724589" w:rsidRPr="00D95BE4">
        <w:rPr>
          <w:rFonts w:ascii="Times New Roman" w:hAnsi="Times New Roman" w:cs="Times New Roman"/>
          <w:sz w:val="24"/>
          <w:szCs w:val="24"/>
        </w:rPr>
        <w:t>s formas</w:t>
      </w:r>
      <w:r w:rsidRPr="00D95BE4">
        <w:rPr>
          <w:rFonts w:ascii="Times New Roman" w:hAnsi="Times New Roman" w:cs="Times New Roman"/>
          <w:sz w:val="24"/>
          <w:szCs w:val="24"/>
        </w:rPr>
        <w:t xml:space="preserve"> híbrida</w:t>
      </w:r>
      <w:r w:rsidR="00724589" w:rsidRPr="00D95BE4">
        <w:rPr>
          <w:rFonts w:ascii="Times New Roman" w:hAnsi="Times New Roman" w:cs="Times New Roman"/>
          <w:sz w:val="24"/>
          <w:szCs w:val="24"/>
        </w:rPr>
        <w:t>s</w:t>
      </w:r>
      <w:r w:rsidRPr="00D95BE4">
        <w:rPr>
          <w:rFonts w:ascii="Times New Roman" w:hAnsi="Times New Roman" w:cs="Times New Roman"/>
          <w:sz w:val="24"/>
          <w:szCs w:val="24"/>
        </w:rPr>
        <w:t xml:space="preserve"> </w:t>
      </w:r>
      <w:r w:rsidR="00724589" w:rsidRPr="00D95BE4">
        <w:rPr>
          <w:rFonts w:ascii="Times New Roman" w:hAnsi="Times New Roman" w:cs="Times New Roman"/>
          <w:sz w:val="24"/>
          <w:szCs w:val="24"/>
        </w:rPr>
        <w:t xml:space="preserve">da </w:t>
      </w:r>
      <w:r w:rsidRPr="00D95BE4">
        <w:rPr>
          <w:rFonts w:ascii="Times New Roman" w:hAnsi="Times New Roman" w:cs="Times New Roman"/>
          <w:sz w:val="24"/>
          <w:szCs w:val="24"/>
        </w:rPr>
        <w:t xml:space="preserve">realidade dos municípios do interior paulista e dos grandes centros urbanos (São Paulo e Rio de Janeiro) até se </w:t>
      </w:r>
      <w:proofErr w:type="spellStart"/>
      <w:r w:rsidRPr="00D95BE4">
        <w:rPr>
          <w:rFonts w:ascii="Times New Roman" w:hAnsi="Times New Roman" w:cs="Times New Roman"/>
          <w:sz w:val="24"/>
          <w:szCs w:val="24"/>
        </w:rPr>
        <w:t>territorializar</w:t>
      </w:r>
      <w:proofErr w:type="spellEnd"/>
      <w:r w:rsidRPr="00D95BE4">
        <w:rPr>
          <w:rFonts w:ascii="Times New Roman" w:hAnsi="Times New Roman" w:cs="Times New Roman"/>
          <w:sz w:val="24"/>
          <w:szCs w:val="24"/>
        </w:rPr>
        <w:t xml:space="preserve"> na região da Alta Sorocabana (Presidente Venceslau/SP e Presidente Prudente/SP</w:t>
      </w:r>
      <w:r w:rsidR="009950E0" w:rsidRPr="00D95BE4">
        <w:rPr>
          <w:rFonts w:ascii="Times New Roman" w:hAnsi="Times New Roman" w:cs="Times New Roman"/>
          <w:sz w:val="24"/>
          <w:szCs w:val="24"/>
        </w:rPr>
        <w:t xml:space="preserve"> – vide o Mapa 1</w:t>
      </w:r>
      <w:r w:rsidRPr="00D95BE4">
        <w:rPr>
          <w:rFonts w:ascii="Times New Roman" w:hAnsi="Times New Roman" w:cs="Times New Roman"/>
          <w:sz w:val="24"/>
          <w:szCs w:val="24"/>
        </w:rPr>
        <w:t>).</w:t>
      </w: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pPr>
    </w:p>
    <w:p w:rsidR="00BB627E" w:rsidRPr="00D95BE4" w:rsidRDefault="00BB627E" w:rsidP="00F64C28">
      <w:pPr>
        <w:ind w:firstLine="708"/>
        <w:rPr>
          <w:rFonts w:ascii="Times New Roman" w:hAnsi="Times New Roman" w:cs="Times New Roman"/>
          <w:sz w:val="24"/>
          <w:szCs w:val="24"/>
        </w:rPr>
        <w:sectPr w:rsidR="00BB627E" w:rsidRPr="00D95BE4" w:rsidSect="00D95BE4">
          <w:pgSz w:w="11906" w:h="16838"/>
          <w:pgMar w:top="1418" w:right="1418" w:bottom="1418" w:left="1418" w:header="709" w:footer="709" w:gutter="0"/>
          <w:cols w:space="708"/>
          <w:docGrid w:linePitch="360"/>
        </w:sectPr>
      </w:pPr>
    </w:p>
    <w:p w:rsidR="00BB627E" w:rsidRPr="00D95BE4" w:rsidRDefault="00BB627E" w:rsidP="00BB627E">
      <w:pPr>
        <w:ind w:firstLine="708"/>
        <w:jc w:val="center"/>
        <w:rPr>
          <w:rFonts w:ascii="Times New Roman" w:hAnsi="Times New Roman" w:cs="Times New Roman"/>
          <w:sz w:val="24"/>
          <w:szCs w:val="24"/>
        </w:rPr>
      </w:pPr>
      <w:r w:rsidRPr="00D95BE4">
        <w:rPr>
          <w:rFonts w:ascii="Times New Roman" w:hAnsi="Times New Roman" w:cs="Times New Roman"/>
          <w:sz w:val="24"/>
          <w:szCs w:val="24"/>
        </w:rPr>
        <w:t xml:space="preserve">Mapa 1: A trajetória de mobilidade espacial e social do médico </w:t>
      </w:r>
      <w:proofErr w:type="spellStart"/>
      <w:r w:rsidRPr="00D95BE4">
        <w:rPr>
          <w:rFonts w:ascii="Times New Roman" w:hAnsi="Times New Roman" w:cs="Times New Roman"/>
          <w:sz w:val="24"/>
          <w:szCs w:val="24"/>
        </w:rPr>
        <w:t>nikkei</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w:t>
      </w:r>
    </w:p>
    <w:p w:rsidR="00BB627E" w:rsidRPr="00D95BE4" w:rsidRDefault="00BB627E" w:rsidP="00BB627E">
      <w:pPr>
        <w:ind w:firstLine="708"/>
        <w:jc w:val="center"/>
        <w:rPr>
          <w:rFonts w:ascii="Times New Roman" w:hAnsi="Times New Roman" w:cs="Times New Roman"/>
          <w:sz w:val="24"/>
          <w:szCs w:val="24"/>
        </w:rPr>
      </w:pPr>
      <w:r w:rsidRPr="00D95BE4">
        <w:rPr>
          <w:rFonts w:ascii="Times New Roman" w:hAnsi="Times New Roman" w:cs="Times New Roman"/>
          <w:noProof/>
          <w:sz w:val="24"/>
          <w:szCs w:val="24"/>
          <w:lang w:eastAsia="pt-BR"/>
        </w:rPr>
        <w:drawing>
          <wp:inline distT="0" distB="0" distL="0" distR="0">
            <wp:extent cx="7157927" cy="5065428"/>
            <wp:effectExtent l="19050" t="0" r="4873" b="0"/>
            <wp:docPr id="2" name="Imagem 1" descr="Sizuvo Iamada_Sem Numer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uvo Iamada_Sem Numero (5).jpg"/>
                    <pic:cNvPicPr/>
                  </pic:nvPicPr>
                  <pic:blipFill>
                    <a:blip r:embed="rId8" cstate="print"/>
                    <a:stretch>
                      <a:fillRect/>
                    </a:stretch>
                  </pic:blipFill>
                  <pic:spPr>
                    <a:xfrm>
                      <a:off x="0" y="0"/>
                      <a:ext cx="7157927" cy="5065428"/>
                    </a:xfrm>
                    <a:prstGeom prst="rect">
                      <a:avLst/>
                    </a:prstGeom>
                  </pic:spPr>
                </pic:pic>
              </a:graphicData>
            </a:graphic>
          </wp:inline>
        </w:drawing>
      </w:r>
    </w:p>
    <w:p w:rsidR="00BB627E" w:rsidRPr="00D95BE4" w:rsidRDefault="00BB627E" w:rsidP="00F64C28">
      <w:pPr>
        <w:ind w:firstLine="708"/>
        <w:rPr>
          <w:rFonts w:ascii="Times New Roman" w:hAnsi="Times New Roman" w:cs="Times New Roman"/>
          <w:sz w:val="24"/>
          <w:szCs w:val="24"/>
        </w:rPr>
        <w:sectPr w:rsidR="00BB627E" w:rsidRPr="00D95BE4" w:rsidSect="00D95BE4">
          <w:pgSz w:w="16838" w:h="11906" w:orient="landscape"/>
          <w:pgMar w:top="1418" w:right="1418" w:bottom="1418" w:left="1418" w:header="709" w:footer="709" w:gutter="0"/>
          <w:cols w:space="708"/>
          <w:docGrid w:linePitch="360"/>
        </w:sectPr>
      </w:pPr>
    </w:p>
    <w:p w:rsidR="00BB627E" w:rsidRPr="00D95BE4" w:rsidRDefault="00FA4D08" w:rsidP="00BA1D22">
      <w:pPr>
        <w:ind w:firstLine="708"/>
        <w:rPr>
          <w:rFonts w:ascii="Times New Roman" w:hAnsi="Times New Roman" w:cs="Times New Roman"/>
          <w:sz w:val="24"/>
          <w:szCs w:val="24"/>
        </w:rPr>
      </w:pPr>
      <w:r w:rsidRPr="00D95BE4">
        <w:rPr>
          <w:rFonts w:ascii="Times New Roman" w:hAnsi="Times New Roman" w:cs="Times New Roman"/>
          <w:sz w:val="24"/>
          <w:szCs w:val="24"/>
        </w:rPr>
        <w:t xml:space="preserve"> </w:t>
      </w:r>
    </w:p>
    <w:p w:rsidR="00BA1D22" w:rsidRPr="00D95BE4" w:rsidRDefault="00FA4D08" w:rsidP="00BA1D22">
      <w:pPr>
        <w:ind w:firstLine="708"/>
        <w:rPr>
          <w:rFonts w:ascii="Times New Roman" w:hAnsi="Times New Roman" w:cs="Times New Roman"/>
          <w:sz w:val="24"/>
          <w:szCs w:val="24"/>
        </w:rPr>
      </w:pPr>
      <w:r w:rsidRPr="00D95BE4">
        <w:rPr>
          <w:rFonts w:ascii="Times New Roman" w:hAnsi="Times New Roman" w:cs="Times New Roman"/>
          <w:sz w:val="24"/>
          <w:szCs w:val="24"/>
        </w:rPr>
        <w:t>Desse modo, já formado médico obstetra</w:t>
      </w:r>
      <w:r w:rsidR="00BA1D22" w:rsidRPr="00D95BE4">
        <w:rPr>
          <w:rStyle w:val="Refdenotaderodap"/>
          <w:rFonts w:ascii="Times New Roman" w:hAnsi="Times New Roman" w:cs="Times New Roman"/>
          <w:sz w:val="24"/>
          <w:szCs w:val="24"/>
        </w:rPr>
        <w:footnoteReference w:id="11"/>
      </w:r>
      <w:r w:rsidRPr="00D95BE4">
        <w:rPr>
          <w:rFonts w:ascii="Times New Roman" w:hAnsi="Times New Roman" w:cs="Times New Roman"/>
          <w:sz w:val="24"/>
          <w:szCs w:val="24"/>
        </w:rPr>
        <w:t xml:space="preserve"> em 1961 o </w:t>
      </w:r>
      <w:r w:rsidR="00BA15D5" w:rsidRPr="00D95BE4">
        <w:rPr>
          <w:rFonts w:ascii="Times New Roman" w:hAnsi="Times New Roman" w:cs="Times New Roman"/>
          <w:sz w:val="24"/>
          <w:szCs w:val="24"/>
        </w:rPr>
        <w:t xml:space="preserve">sr. </w:t>
      </w:r>
      <w:proofErr w:type="spellStart"/>
      <w:r w:rsidR="00BA15D5"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xml:space="preserve"> resolveu </w:t>
      </w:r>
      <w:r w:rsidR="00BA15D5" w:rsidRPr="00D95BE4">
        <w:rPr>
          <w:rFonts w:ascii="Times New Roman" w:hAnsi="Times New Roman" w:cs="Times New Roman"/>
          <w:sz w:val="24"/>
          <w:szCs w:val="24"/>
        </w:rPr>
        <w:t>vir</w:t>
      </w:r>
      <w:r w:rsidRPr="00D95BE4">
        <w:rPr>
          <w:rFonts w:ascii="Times New Roman" w:hAnsi="Times New Roman" w:cs="Times New Roman"/>
          <w:sz w:val="24"/>
          <w:szCs w:val="24"/>
        </w:rPr>
        <w:t xml:space="preserve"> </w:t>
      </w:r>
      <w:r w:rsidR="00BA15D5" w:rsidRPr="00D95BE4">
        <w:rPr>
          <w:rFonts w:ascii="Times New Roman" w:hAnsi="Times New Roman" w:cs="Times New Roman"/>
          <w:sz w:val="24"/>
          <w:szCs w:val="24"/>
        </w:rPr>
        <w:t>p</w:t>
      </w:r>
      <w:r w:rsidRPr="00D95BE4">
        <w:rPr>
          <w:rFonts w:ascii="Times New Roman" w:hAnsi="Times New Roman" w:cs="Times New Roman"/>
          <w:sz w:val="24"/>
          <w:szCs w:val="24"/>
        </w:rPr>
        <w:t>a</w:t>
      </w:r>
      <w:r w:rsidR="00BA15D5" w:rsidRPr="00D95BE4">
        <w:rPr>
          <w:rFonts w:ascii="Times New Roman" w:hAnsi="Times New Roman" w:cs="Times New Roman"/>
          <w:sz w:val="24"/>
          <w:szCs w:val="24"/>
        </w:rPr>
        <w:t xml:space="preserve">ra </w:t>
      </w:r>
      <w:r w:rsidRPr="00D95BE4">
        <w:rPr>
          <w:rFonts w:ascii="Times New Roman" w:hAnsi="Times New Roman" w:cs="Times New Roman"/>
          <w:sz w:val="24"/>
          <w:szCs w:val="24"/>
        </w:rPr>
        <w:t xml:space="preserve">o Oeste Paulista, escolhendo como lugar de trabalho a promissora cidade de Presidente Venceslau/SP, nela tinha vínculos afetivos familiares que daria </w:t>
      </w:r>
      <w:proofErr w:type="spellStart"/>
      <w:r w:rsidRPr="00D95BE4">
        <w:rPr>
          <w:rFonts w:ascii="Times New Roman" w:hAnsi="Times New Roman" w:cs="Times New Roman"/>
          <w:sz w:val="24"/>
          <w:szCs w:val="24"/>
        </w:rPr>
        <w:t>inicio</w:t>
      </w:r>
      <w:proofErr w:type="spellEnd"/>
      <w:r w:rsidRPr="00D95BE4">
        <w:rPr>
          <w:rFonts w:ascii="Times New Roman" w:hAnsi="Times New Roman" w:cs="Times New Roman"/>
          <w:sz w:val="24"/>
          <w:szCs w:val="24"/>
        </w:rPr>
        <w:t xml:space="preserve"> a sua rede social e de negócios no lugar. Eu </w:t>
      </w:r>
      <w:r w:rsidRPr="00D95BE4">
        <w:rPr>
          <w:rFonts w:ascii="Times New Roman" w:hAnsi="Times New Roman" w:cs="Times New Roman"/>
          <w:i/>
          <w:sz w:val="24"/>
          <w:szCs w:val="24"/>
        </w:rPr>
        <w:t>“vim para Venceslau porque minha irmã residia na cidade e, também, a princípio era uma região próspera. Apontava-se. Venceslau na época tinha voo direto para o Rio de Janeiro/RJ”</w:t>
      </w:r>
      <w:r w:rsidRPr="00D95BE4">
        <w:rPr>
          <w:rFonts w:ascii="Times New Roman" w:hAnsi="Times New Roman" w:cs="Times New Roman"/>
          <w:sz w:val="24"/>
          <w:szCs w:val="24"/>
        </w:rPr>
        <w:t xml:space="preserve"> (ENTREVISTA, DR. SIZUVO IAMADA, 14/07/18). Posteriormente, por volta de 1969, mudou-se para Presidente Prudente/SP com a família (esposa</w:t>
      </w:r>
      <w:r w:rsidRPr="00D95BE4">
        <w:rPr>
          <w:rStyle w:val="Refdenotaderodap"/>
          <w:rFonts w:ascii="Times New Roman" w:hAnsi="Times New Roman" w:cs="Times New Roman"/>
          <w:sz w:val="24"/>
          <w:szCs w:val="24"/>
        </w:rPr>
        <w:footnoteReference w:id="12"/>
      </w:r>
      <w:r w:rsidRPr="00D95BE4">
        <w:rPr>
          <w:rFonts w:ascii="Times New Roman" w:hAnsi="Times New Roman" w:cs="Times New Roman"/>
          <w:sz w:val="24"/>
          <w:szCs w:val="24"/>
        </w:rPr>
        <w:t xml:space="preserve"> e duas filhas e um filho), montando seu consultório particular e iniciando a construção do Hospital Maternidade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concretizando o sonho do jovem e empreendedor médico.</w:t>
      </w:r>
      <w:r w:rsidR="00BA1D22" w:rsidRPr="00D95BE4">
        <w:rPr>
          <w:rFonts w:ascii="Times New Roman" w:hAnsi="Times New Roman" w:cs="Times New Roman"/>
          <w:sz w:val="24"/>
          <w:szCs w:val="24"/>
        </w:rPr>
        <w:t xml:space="preserve"> Ademais, o </w:t>
      </w:r>
      <w:r w:rsidR="00BA15D5" w:rsidRPr="00D95BE4">
        <w:rPr>
          <w:rFonts w:ascii="Times New Roman" w:hAnsi="Times New Roman" w:cs="Times New Roman"/>
          <w:sz w:val="24"/>
          <w:szCs w:val="24"/>
        </w:rPr>
        <w:t>médico</w:t>
      </w:r>
      <w:r w:rsidR="00BA1D22" w:rsidRPr="00D95BE4">
        <w:rPr>
          <w:rFonts w:ascii="Times New Roman" w:hAnsi="Times New Roman" w:cs="Times New Roman"/>
          <w:sz w:val="24"/>
          <w:szCs w:val="24"/>
        </w:rPr>
        <w:t xml:space="preserve"> </w:t>
      </w:r>
      <w:proofErr w:type="spellStart"/>
      <w:r w:rsidR="00BA1D22" w:rsidRPr="00D95BE4">
        <w:rPr>
          <w:rFonts w:ascii="Times New Roman" w:hAnsi="Times New Roman" w:cs="Times New Roman"/>
          <w:sz w:val="24"/>
          <w:szCs w:val="24"/>
        </w:rPr>
        <w:t>Sizuvo</w:t>
      </w:r>
      <w:proofErr w:type="spellEnd"/>
      <w:r w:rsidR="00BA1D22" w:rsidRPr="00D95BE4">
        <w:rPr>
          <w:rFonts w:ascii="Times New Roman" w:hAnsi="Times New Roman" w:cs="Times New Roman"/>
          <w:sz w:val="24"/>
          <w:szCs w:val="24"/>
        </w:rPr>
        <w:t xml:space="preserve"> sempre foi ligado às novas tecnologias e equipamentos em medicina, sendo pioneiro em ultrassonografia no Estado de São Paulo, buscou a máquina de ultrassom no Japão no período da substituição de importações</w:t>
      </w:r>
      <w:r w:rsidR="00BA1D22" w:rsidRPr="00D95BE4">
        <w:rPr>
          <w:rStyle w:val="Refdenotaderodap"/>
          <w:rFonts w:ascii="Times New Roman" w:hAnsi="Times New Roman" w:cs="Times New Roman"/>
          <w:sz w:val="24"/>
          <w:szCs w:val="24"/>
        </w:rPr>
        <w:footnoteReference w:id="13"/>
      </w:r>
      <w:r w:rsidR="00BA1D22" w:rsidRPr="00D95BE4">
        <w:rPr>
          <w:rFonts w:ascii="Times New Roman" w:hAnsi="Times New Roman" w:cs="Times New Roman"/>
          <w:sz w:val="24"/>
          <w:szCs w:val="24"/>
        </w:rPr>
        <w:t>.</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Seguindo os passos do pai o </w:t>
      </w:r>
      <w:proofErr w:type="spellStart"/>
      <w:r w:rsidRPr="00D95BE4">
        <w:rPr>
          <w:rFonts w:ascii="Times New Roman" w:hAnsi="Times New Roman" w:cs="Times New Roman"/>
          <w:i/>
          <w:sz w:val="24"/>
          <w:szCs w:val="24"/>
        </w:rPr>
        <w:t>sansei</w:t>
      </w:r>
      <w:proofErr w:type="spellEnd"/>
      <w:r w:rsidR="00E24462"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Oliveira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também se tornou médico obstetra em 1991, ambos pela mesma Universidade Federal do Rio de Janeiro (UFRJ), fazendo residência pela Universidade Federal Fluminense (1992) e mestrado pela UFRJ (1999). Foi médico do </w:t>
      </w:r>
      <w:proofErr w:type="spellStart"/>
      <w:r w:rsidRPr="00D95BE4">
        <w:rPr>
          <w:rFonts w:ascii="Times New Roman" w:hAnsi="Times New Roman" w:cs="Times New Roman"/>
          <w:sz w:val="24"/>
          <w:szCs w:val="24"/>
        </w:rPr>
        <w:t>exercito</w:t>
      </w:r>
      <w:proofErr w:type="spellEnd"/>
      <w:r w:rsidRPr="00D95BE4">
        <w:rPr>
          <w:rFonts w:ascii="Times New Roman" w:hAnsi="Times New Roman" w:cs="Times New Roman"/>
          <w:sz w:val="24"/>
          <w:szCs w:val="24"/>
        </w:rPr>
        <w:t xml:space="preserve">, depois preceptor da empresa Johnson &amp; Johnson, enquanto residia no município do Rio de Janeiro/RJ. Como executivo desenvolvia, lançava e dava treinamentos sobre os produtos médicos para a empresa multinacional supracitada.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Portanto, o </w:t>
      </w:r>
      <w:r w:rsidR="00E24462" w:rsidRPr="00D95BE4">
        <w:rPr>
          <w:rFonts w:ascii="Times New Roman" w:hAnsi="Times New Roman" w:cs="Times New Roman"/>
          <w:sz w:val="24"/>
          <w:szCs w:val="24"/>
        </w:rPr>
        <w:t>sr.</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era o filho caçula do </w:t>
      </w:r>
      <w:r w:rsidR="00E24462"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nascido em 1965, no município de Presidente Venceslau/SP na região da Alta Sorocabana, migrou criança com a família para Presidente Prudente/SP</w:t>
      </w:r>
      <w:r w:rsidR="006D0CEA" w:rsidRPr="00D95BE4">
        <w:rPr>
          <w:rFonts w:ascii="Times New Roman" w:hAnsi="Times New Roman" w:cs="Times New Roman"/>
          <w:sz w:val="24"/>
          <w:szCs w:val="24"/>
        </w:rPr>
        <w:t>, em 1969. Iniciou</w:t>
      </w:r>
      <w:r w:rsidRPr="00D95BE4">
        <w:rPr>
          <w:rFonts w:ascii="Times New Roman" w:hAnsi="Times New Roman" w:cs="Times New Roman"/>
          <w:sz w:val="24"/>
          <w:szCs w:val="24"/>
        </w:rPr>
        <w:t xml:space="preserve"> seu estudo aqui, como nos relata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(2018), </w:t>
      </w:r>
      <w:r w:rsidRPr="00D95BE4">
        <w:rPr>
          <w:rFonts w:ascii="Times New Roman" w:hAnsi="Times New Roman" w:cs="Times New Roman"/>
          <w:i/>
          <w:sz w:val="24"/>
          <w:szCs w:val="24"/>
        </w:rPr>
        <w:t xml:space="preserve">“eu fiz o primário lá na escola do bairro do Bosque em 1972, depois até a oitava série na escola E. E. Hugo </w:t>
      </w:r>
      <w:proofErr w:type="spellStart"/>
      <w:r w:rsidRPr="00D95BE4">
        <w:rPr>
          <w:rFonts w:ascii="Times New Roman" w:hAnsi="Times New Roman" w:cs="Times New Roman"/>
          <w:i/>
          <w:sz w:val="24"/>
          <w:szCs w:val="24"/>
        </w:rPr>
        <w:t>Mielle</w:t>
      </w:r>
      <w:proofErr w:type="spellEnd"/>
      <w:r w:rsidRPr="00D95BE4">
        <w:rPr>
          <w:rFonts w:ascii="Times New Roman" w:hAnsi="Times New Roman" w:cs="Times New Roman"/>
          <w:i/>
          <w:sz w:val="24"/>
          <w:szCs w:val="24"/>
        </w:rPr>
        <w:t xml:space="preserve"> no bairro Jardim Paulista, posteriormente o colegial particular no Colégio Joaquim Murtinho</w:t>
      </w:r>
      <w:r w:rsidRPr="00D95BE4">
        <w:rPr>
          <w:rStyle w:val="Refdenotaderodap"/>
          <w:rFonts w:ascii="Times New Roman" w:hAnsi="Times New Roman" w:cs="Times New Roman"/>
          <w:i/>
          <w:sz w:val="24"/>
          <w:szCs w:val="24"/>
        </w:rPr>
        <w:footnoteReference w:id="14"/>
      </w:r>
      <w:r w:rsidRPr="00D95BE4">
        <w:rPr>
          <w:rFonts w:ascii="Times New Roman" w:hAnsi="Times New Roman" w:cs="Times New Roman"/>
          <w:i/>
          <w:sz w:val="24"/>
          <w:szCs w:val="24"/>
        </w:rPr>
        <w:t xml:space="preserve"> no centro (antigo prédio da ACAE) em 1982”</w:t>
      </w:r>
      <w:r w:rsidRPr="00D95BE4">
        <w:rPr>
          <w:rFonts w:ascii="Times New Roman" w:hAnsi="Times New Roman" w:cs="Times New Roman"/>
          <w:sz w:val="24"/>
          <w:szCs w:val="24"/>
        </w:rPr>
        <w:t xml:space="preserve">. Logo, chegou a fase do pré-vestibular e </w:t>
      </w:r>
      <w:r w:rsidR="000F520B" w:rsidRPr="00D95BE4">
        <w:rPr>
          <w:rFonts w:ascii="Times New Roman" w:hAnsi="Times New Roman" w:cs="Times New Roman"/>
          <w:sz w:val="24"/>
          <w:szCs w:val="24"/>
        </w:rPr>
        <w:t xml:space="preserve">o mesmo </w:t>
      </w:r>
      <w:r w:rsidRPr="00D95BE4">
        <w:rPr>
          <w:rFonts w:ascii="Times New Roman" w:hAnsi="Times New Roman" w:cs="Times New Roman"/>
          <w:sz w:val="24"/>
          <w:szCs w:val="24"/>
        </w:rPr>
        <w:t xml:space="preserve">se sentiu motivado a fazer medicina. Contudo, eu não fiz escolinha japonesa, pois o ensino da língua e cultura era mais familiar e com os avós </w:t>
      </w:r>
      <w:proofErr w:type="spellStart"/>
      <w:r w:rsidRPr="00D95BE4">
        <w:rPr>
          <w:rFonts w:ascii="Times New Roman" w:hAnsi="Times New Roman" w:cs="Times New Roman"/>
          <w:i/>
          <w:sz w:val="24"/>
          <w:szCs w:val="24"/>
        </w:rPr>
        <w:t>isseis</w:t>
      </w:r>
      <w:proofErr w:type="spellEnd"/>
      <w:r w:rsidRPr="00D95BE4">
        <w:rPr>
          <w:rFonts w:ascii="Times New Roman" w:hAnsi="Times New Roman" w:cs="Times New Roman"/>
          <w:sz w:val="24"/>
          <w:szCs w:val="24"/>
        </w:rPr>
        <w:t xml:space="preserve">, </w:t>
      </w:r>
      <w:r w:rsidR="00A95AFA" w:rsidRPr="00D95BE4">
        <w:rPr>
          <w:rFonts w:ascii="Times New Roman" w:hAnsi="Times New Roman" w:cs="Times New Roman"/>
          <w:sz w:val="24"/>
          <w:szCs w:val="24"/>
        </w:rPr>
        <w:t xml:space="preserve">pois </w:t>
      </w:r>
      <w:r w:rsidRPr="00D95BE4">
        <w:rPr>
          <w:rFonts w:ascii="Times New Roman" w:hAnsi="Times New Roman" w:cs="Times New Roman"/>
          <w:sz w:val="24"/>
          <w:szCs w:val="24"/>
        </w:rPr>
        <w:t xml:space="preserve">como </w:t>
      </w:r>
      <w:r w:rsidR="003C5345" w:rsidRPr="00D95BE4">
        <w:rPr>
          <w:rFonts w:ascii="Times New Roman" w:hAnsi="Times New Roman" w:cs="Times New Roman"/>
          <w:sz w:val="24"/>
          <w:szCs w:val="24"/>
        </w:rPr>
        <w:t xml:space="preserve">os </w:t>
      </w:r>
      <w:r w:rsidRPr="00D95BE4">
        <w:rPr>
          <w:rFonts w:ascii="Times New Roman" w:hAnsi="Times New Roman" w:cs="Times New Roman"/>
          <w:sz w:val="24"/>
          <w:szCs w:val="24"/>
        </w:rPr>
        <w:t>meu</w:t>
      </w:r>
      <w:r w:rsidR="003C5345" w:rsidRPr="00D95BE4">
        <w:rPr>
          <w:rFonts w:ascii="Times New Roman" w:hAnsi="Times New Roman" w:cs="Times New Roman"/>
          <w:sz w:val="24"/>
          <w:szCs w:val="24"/>
        </w:rPr>
        <w:t>s</w:t>
      </w:r>
      <w:r w:rsidRPr="00D95BE4">
        <w:rPr>
          <w:rFonts w:ascii="Times New Roman" w:hAnsi="Times New Roman" w:cs="Times New Roman"/>
          <w:sz w:val="24"/>
          <w:szCs w:val="24"/>
        </w:rPr>
        <w:t xml:space="preserve"> avós paternos moravam em outro município tive pouco contato, mas foram marcantes pelo idioma, cultura e valores.</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sz w:val="21"/>
          <w:szCs w:val="21"/>
        </w:rPr>
      </w:pPr>
      <w:r w:rsidRPr="00D95BE4">
        <w:rPr>
          <w:rFonts w:ascii="Times New Roman" w:hAnsi="Times New Roman" w:cs="Times New Roman"/>
        </w:rPr>
        <w:t xml:space="preserve">Eu lembro que quando eu era pequeno meu avô sentava todo mundo com uma cartilha japonesa. Fazia isso quando </w:t>
      </w:r>
      <w:proofErr w:type="spellStart"/>
      <w:r w:rsidRPr="00D95BE4">
        <w:rPr>
          <w:rFonts w:ascii="Times New Roman" w:hAnsi="Times New Roman" w:cs="Times New Roman"/>
        </w:rPr>
        <w:t>agente</w:t>
      </w:r>
      <w:proofErr w:type="spellEnd"/>
      <w:r w:rsidRPr="00D95BE4">
        <w:rPr>
          <w:rFonts w:ascii="Times New Roman" w:hAnsi="Times New Roman" w:cs="Times New Roman"/>
        </w:rPr>
        <w:t xml:space="preserve"> ia passear lá. E ele dava aula para quase todo mundo. Era o professor. Lembro que quando eu voltava, estava falando igual japonês, aí meu pai proibiu (ENTREVISTA, DR. NEIW IAMADA, 14/07/18)</w:t>
      </w:r>
      <w:r w:rsidRPr="00D95BE4">
        <w:rPr>
          <w:rFonts w:ascii="Times New Roman" w:hAnsi="Times New Roman" w:cs="Times New Roman"/>
          <w:sz w:val="21"/>
          <w:szCs w:val="21"/>
        </w:rPr>
        <w:t xml:space="preserve">.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    </w:t>
      </w:r>
    </w:p>
    <w:p w:rsidR="00A95AFA" w:rsidRPr="00D95BE4" w:rsidRDefault="00511F8C" w:rsidP="00F64C28">
      <w:pPr>
        <w:ind w:firstLine="708"/>
        <w:rPr>
          <w:rFonts w:ascii="Times New Roman" w:hAnsi="Times New Roman" w:cs="Times New Roman"/>
          <w:sz w:val="24"/>
          <w:szCs w:val="24"/>
        </w:rPr>
      </w:pPr>
      <w:r w:rsidRPr="00D95BE4">
        <w:rPr>
          <w:rFonts w:ascii="Times New Roman" w:hAnsi="Times New Roman" w:cs="Times New Roman"/>
          <w:sz w:val="24"/>
          <w:szCs w:val="24"/>
        </w:rPr>
        <w:t>Ao nosso ver, t</w:t>
      </w:r>
      <w:r w:rsidR="00A95AFA" w:rsidRPr="00D95BE4">
        <w:rPr>
          <w:rFonts w:ascii="Times New Roman" w:hAnsi="Times New Roman" w:cs="Times New Roman"/>
          <w:sz w:val="24"/>
          <w:szCs w:val="24"/>
        </w:rPr>
        <w:t xml:space="preserve">al proibição com o </w:t>
      </w:r>
      <w:proofErr w:type="spellStart"/>
      <w:r w:rsidR="00A95AFA" w:rsidRPr="00D95BE4">
        <w:rPr>
          <w:rFonts w:ascii="Times New Roman" w:hAnsi="Times New Roman" w:cs="Times New Roman"/>
          <w:i/>
          <w:sz w:val="24"/>
          <w:szCs w:val="24"/>
        </w:rPr>
        <w:t>nikkei</w:t>
      </w:r>
      <w:proofErr w:type="spellEnd"/>
      <w:r w:rsidR="00A95AFA" w:rsidRPr="00D95BE4">
        <w:rPr>
          <w:rFonts w:ascii="Times New Roman" w:hAnsi="Times New Roman" w:cs="Times New Roman"/>
          <w:sz w:val="24"/>
          <w:szCs w:val="24"/>
        </w:rPr>
        <w:t xml:space="preserve"> era para que o filho falasse bem o português. E se </w:t>
      </w:r>
      <w:proofErr w:type="spellStart"/>
      <w:r w:rsidR="00A95AFA" w:rsidRPr="00D95BE4">
        <w:rPr>
          <w:rFonts w:ascii="Times New Roman" w:hAnsi="Times New Roman" w:cs="Times New Roman"/>
          <w:sz w:val="24"/>
          <w:szCs w:val="24"/>
        </w:rPr>
        <w:t>territorializasse</w:t>
      </w:r>
      <w:proofErr w:type="spellEnd"/>
      <w:r w:rsidR="00A95AFA" w:rsidRPr="00D95BE4">
        <w:rPr>
          <w:rFonts w:ascii="Times New Roman" w:hAnsi="Times New Roman" w:cs="Times New Roman"/>
          <w:sz w:val="24"/>
          <w:szCs w:val="24"/>
        </w:rPr>
        <w:t xml:space="preserve"> de vez na sociedade brasileira para poder se dar bem nos estudos. Pois para alguns japoneses, em especial da ala dos “vitoriosos”, abandonar o idioma era abandonar o Japão e se dedicar de vez ao lugar de destino. Então, não fazia questão </w:t>
      </w:r>
      <w:proofErr w:type="gramStart"/>
      <w:r w:rsidR="00A95AFA" w:rsidRPr="00D95BE4">
        <w:rPr>
          <w:rFonts w:ascii="Times New Roman" w:hAnsi="Times New Roman" w:cs="Times New Roman"/>
          <w:sz w:val="24"/>
          <w:szCs w:val="24"/>
        </w:rPr>
        <w:t>dos</w:t>
      </w:r>
      <w:proofErr w:type="gramEnd"/>
      <w:r w:rsidR="00A95AFA" w:rsidRPr="00D95BE4">
        <w:rPr>
          <w:rFonts w:ascii="Times New Roman" w:hAnsi="Times New Roman" w:cs="Times New Roman"/>
          <w:sz w:val="24"/>
          <w:szCs w:val="24"/>
        </w:rPr>
        <w:t xml:space="preserve"> filhos ter acesso ao idioma japonês.</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Sendo assim, a mobilidade espacial para o estudo do </w:t>
      </w:r>
      <w:r w:rsidR="00E24462"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aconteceu quando ele resolveu fazer o último ano do ensino médio e o cursinho pré-vestibular no Rio Janeiro/RJ. Lá inicialmente ficaria hospedado na casa dos avós maternos. Esse deslocamento aparentemente “simplório” Prudente-Rio e Rio-Prudente não representa</w:t>
      </w:r>
      <w:r w:rsidR="00A95AFA" w:rsidRPr="00D95BE4">
        <w:rPr>
          <w:rFonts w:ascii="Times New Roman" w:hAnsi="Times New Roman" w:cs="Times New Roman"/>
          <w:sz w:val="24"/>
          <w:szCs w:val="24"/>
        </w:rPr>
        <w:t>va</w:t>
      </w:r>
      <w:r w:rsidRPr="00D95BE4">
        <w:rPr>
          <w:rFonts w:ascii="Times New Roman" w:hAnsi="Times New Roman" w:cs="Times New Roman"/>
          <w:sz w:val="24"/>
          <w:szCs w:val="24"/>
        </w:rPr>
        <w:t xml:space="preserve"> a totalidade da mobilidade e das redes</w:t>
      </w:r>
      <w:r w:rsidR="00A95AFA" w:rsidRPr="00D95BE4">
        <w:rPr>
          <w:rFonts w:ascii="Times New Roman" w:hAnsi="Times New Roman" w:cs="Times New Roman"/>
          <w:sz w:val="24"/>
          <w:szCs w:val="24"/>
        </w:rPr>
        <w:t xml:space="preserve"> complexas traçadas pelo doutor</w:t>
      </w:r>
      <w:r w:rsidRPr="00D95BE4">
        <w:rPr>
          <w:rFonts w:ascii="Times New Roman" w:hAnsi="Times New Roman" w:cs="Times New Roman"/>
          <w:sz w:val="24"/>
          <w:szCs w:val="24"/>
        </w:rPr>
        <w:t>. Entretanto, o Rio de Janeiro/RJ era o local de permanência para os estudos e</w:t>
      </w:r>
      <w:r w:rsidR="00A95AFA" w:rsidRPr="00D95BE4">
        <w:rPr>
          <w:rFonts w:ascii="Times New Roman" w:hAnsi="Times New Roman" w:cs="Times New Roman"/>
          <w:sz w:val="24"/>
          <w:szCs w:val="24"/>
        </w:rPr>
        <w:t xml:space="preserve"> para a</w:t>
      </w:r>
      <w:r w:rsidRPr="00D95BE4">
        <w:rPr>
          <w:rFonts w:ascii="Times New Roman" w:hAnsi="Times New Roman" w:cs="Times New Roman"/>
          <w:sz w:val="24"/>
          <w:szCs w:val="24"/>
        </w:rPr>
        <w:t xml:space="preserve"> vida profissional, sendo que ao mesmo tempo tivera eminentemente múltiplas mobilidades como profissional da medicina, como pesquisador-estudante-congressista, como funcionário do </w:t>
      </w:r>
      <w:proofErr w:type="spellStart"/>
      <w:r w:rsidRPr="00D95BE4">
        <w:rPr>
          <w:rFonts w:ascii="Times New Roman" w:hAnsi="Times New Roman" w:cs="Times New Roman"/>
          <w:sz w:val="24"/>
          <w:szCs w:val="24"/>
        </w:rPr>
        <w:t>exercito</w:t>
      </w:r>
      <w:proofErr w:type="spellEnd"/>
      <w:r w:rsidRPr="00D95BE4">
        <w:rPr>
          <w:rFonts w:ascii="Times New Roman" w:hAnsi="Times New Roman" w:cs="Times New Roman"/>
          <w:sz w:val="24"/>
          <w:szCs w:val="24"/>
        </w:rPr>
        <w:t xml:space="preserve"> e como preceptor de uma multinacional, se deslocando no Brasil inteiro e no exterior. Nessas idas e vindas do Rio de Janeiro/RJ o </w:t>
      </w:r>
      <w:r w:rsidR="00E24462"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destacou que o seu lugar de formação e de pesquisa na área de obstetrícia teve centralidade junto a Escola de Saúde de Manguinhos</w:t>
      </w:r>
      <w:r w:rsidR="00BF45AB" w:rsidRPr="00D95BE4">
        <w:rPr>
          <w:rFonts w:ascii="Times New Roman" w:hAnsi="Times New Roman" w:cs="Times New Roman"/>
          <w:sz w:val="24"/>
          <w:szCs w:val="24"/>
        </w:rPr>
        <w:t xml:space="preserve"> (vide mapa 2)</w:t>
      </w:r>
      <w:r w:rsidRPr="00D95BE4">
        <w:rPr>
          <w:rFonts w:ascii="Times New Roman" w:hAnsi="Times New Roman" w:cs="Times New Roman"/>
          <w:sz w:val="24"/>
          <w:szCs w:val="24"/>
        </w:rPr>
        <w:t>.</w:t>
      </w:r>
    </w:p>
    <w:p w:rsidR="00E24462" w:rsidRPr="00D95BE4" w:rsidRDefault="00E24462" w:rsidP="00F64C28">
      <w:pPr>
        <w:ind w:firstLine="708"/>
        <w:rPr>
          <w:rFonts w:ascii="Times New Roman" w:hAnsi="Times New Roman" w:cs="Times New Roman"/>
          <w:sz w:val="24"/>
          <w:szCs w:val="24"/>
        </w:rPr>
      </w:pPr>
    </w:p>
    <w:p w:rsidR="00E24462" w:rsidRPr="00D95BE4" w:rsidRDefault="00E24462" w:rsidP="00F64C28">
      <w:pPr>
        <w:ind w:firstLine="708"/>
        <w:rPr>
          <w:rFonts w:ascii="Times New Roman" w:hAnsi="Times New Roman" w:cs="Times New Roman"/>
          <w:sz w:val="24"/>
          <w:szCs w:val="24"/>
        </w:rPr>
      </w:pPr>
    </w:p>
    <w:p w:rsidR="00E24462" w:rsidRPr="00D95BE4" w:rsidRDefault="00E24462" w:rsidP="00F64C28">
      <w:pPr>
        <w:ind w:firstLine="708"/>
        <w:rPr>
          <w:rFonts w:ascii="Times New Roman" w:hAnsi="Times New Roman" w:cs="Times New Roman"/>
          <w:sz w:val="24"/>
          <w:szCs w:val="24"/>
        </w:rPr>
      </w:pPr>
    </w:p>
    <w:p w:rsidR="00E24462" w:rsidRPr="00D95BE4" w:rsidRDefault="00E24462" w:rsidP="00F64C28">
      <w:pPr>
        <w:ind w:firstLine="708"/>
        <w:rPr>
          <w:rFonts w:ascii="Times New Roman" w:hAnsi="Times New Roman" w:cs="Times New Roman"/>
          <w:sz w:val="24"/>
          <w:szCs w:val="24"/>
        </w:rPr>
      </w:pPr>
    </w:p>
    <w:p w:rsidR="00E24462" w:rsidRPr="00D95BE4" w:rsidRDefault="00E24462" w:rsidP="00F64C28">
      <w:pPr>
        <w:ind w:firstLine="708"/>
        <w:rPr>
          <w:rFonts w:ascii="Times New Roman" w:hAnsi="Times New Roman" w:cs="Times New Roman"/>
          <w:sz w:val="24"/>
          <w:szCs w:val="24"/>
        </w:rPr>
      </w:pPr>
    </w:p>
    <w:p w:rsidR="00E24462" w:rsidRPr="00D95BE4" w:rsidRDefault="00E24462" w:rsidP="00E24462">
      <w:pPr>
        <w:ind w:firstLine="708"/>
        <w:jc w:val="center"/>
        <w:rPr>
          <w:rFonts w:ascii="Times New Roman" w:hAnsi="Times New Roman" w:cs="Times New Roman"/>
          <w:sz w:val="24"/>
          <w:szCs w:val="24"/>
        </w:rPr>
        <w:sectPr w:rsidR="00E24462" w:rsidRPr="00D95BE4" w:rsidSect="00D95BE4">
          <w:pgSz w:w="11906" w:h="16838"/>
          <w:pgMar w:top="1418" w:right="1418" w:bottom="1418" w:left="1418" w:header="709" w:footer="709" w:gutter="0"/>
          <w:cols w:space="708"/>
          <w:docGrid w:linePitch="360"/>
        </w:sectPr>
      </w:pPr>
    </w:p>
    <w:p w:rsidR="00E24462" w:rsidRPr="00D95BE4" w:rsidRDefault="00E24462" w:rsidP="00E24462">
      <w:pPr>
        <w:ind w:firstLine="708"/>
        <w:jc w:val="center"/>
        <w:rPr>
          <w:rFonts w:ascii="Times New Roman" w:hAnsi="Times New Roman" w:cs="Times New Roman"/>
          <w:sz w:val="24"/>
          <w:szCs w:val="24"/>
        </w:rPr>
      </w:pPr>
      <w:r w:rsidRPr="00D95BE4">
        <w:rPr>
          <w:rFonts w:ascii="Times New Roman" w:hAnsi="Times New Roman" w:cs="Times New Roman"/>
          <w:sz w:val="24"/>
          <w:szCs w:val="24"/>
        </w:rPr>
        <w:t xml:space="preserve">Mapa 2: A trajetória de mobilidade espacial e social do médico </w:t>
      </w:r>
      <w:proofErr w:type="spellStart"/>
      <w:r w:rsidRPr="00D95BE4">
        <w:rPr>
          <w:rFonts w:ascii="Times New Roman" w:hAnsi="Times New Roman" w:cs="Times New Roman"/>
          <w:sz w:val="24"/>
          <w:szCs w:val="24"/>
        </w:rPr>
        <w:t>nikkei</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w:t>
      </w:r>
    </w:p>
    <w:p w:rsidR="00E24462" w:rsidRPr="00D95BE4" w:rsidRDefault="00E24462" w:rsidP="00E24462">
      <w:pPr>
        <w:ind w:firstLine="708"/>
        <w:jc w:val="center"/>
        <w:rPr>
          <w:rFonts w:ascii="Times New Roman" w:hAnsi="Times New Roman" w:cs="Times New Roman"/>
          <w:sz w:val="24"/>
          <w:szCs w:val="24"/>
        </w:rPr>
      </w:pPr>
      <w:r w:rsidRPr="00D95BE4">
        <w:rPr>
          <w:rFonts w:ascii="Times New Roman" w:hAnsi="Times New Roman" w:cs="Times New Roman"/>
          <w:noProof/>
          <w:sz w:val="24"/>
          <w:szCs w:val="24"/>
          <w:lang w:eastAsia="pt-BR"/>
        </w:rPr>
        <w:drawing>
          <wp:inline distT="0" distB="0" distL="0" distR="0">
            <wp:extent cx="6961516" cy="4926436"/>
            <wp:effectExtent l="19050" t="0" r="0" b="0"/>
            <wp:docPr id="3" name="Imagem 2" descr="Neiw_Iamada_SE_ NUMERACA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w_Iamada_SE_ NUMERACAO (5).jpg"/>
                    <pic:cNvPicPr/>
                  </pic:nvPicPr>
                  <pic:blipFill>
                    <a:blip r:embed="rId9" cstate="print"/>
                    <a:stretch>
                      <a:fillRect/>
                    </a:stretch>
                  </pic:blipFill>
                  <pic:spPr>
                    <a:xfrm>
                      <a:off x="0" y="0"/>
                      <a:ext cx="6963711" cy="4927989"/>
                    </a:xfrm>
                    <a:prstGeom prst="rect">
                      <a:avLst/>
                    </a:prstGeom>
                  </pic:spPr>
                </pic:pic>
              </a:graphicData>
            </a:graphic>
          </wp:inline>
        </w:drawing>
      </w:r>
    </w:p>
    <w:p w:rsidR="00E24462" w:rsidRPr="00D95BE4" w:rsidRDefault="00E24462" w:rsidP="00F64C28">
      <w:pPr>
        <w:ind w:firstLine="708"/>
        <w:rPr>
          <w:rFonts w:ascii="Times New Roman" w:hAnsi="Times New Roman" w:cs="Times New Roman"/>
          <w:sz w:val="24"/>
          <w:szCs w:val="24"/>
        </w:rPr>
        <w:sectPr w:rsidR="00E24462" w:rsidRPr="00D95BE4" w:rsidSect="00D95BE4">
          <w:pgSz w:w="16838" w:h="11906" w:orient="landscape"/>
          <w:pgMar w:top="1418" w:right="1418" w:bottom="1418" w:left="1418" w:header="709" w:footer="709" w:gutter="0"/>
          <w:cols w:space="708"/>
          <w:docGrid w:linePitch="360"/>
        </w:sectPr>
      </w:pPr>
    </w:p>
    <w:p w:rsidR="00E24462" w:rsidRPr="00D95BE4" w:rsidRDefault="00E24462" w:rsidP="00F64C28">
      <w:pPr>
        <w:ind w:firstLine="708"/>
        <w:rPr>
          <w:rFonts w:ascii="Times New Roman" w:hAnsi="Times New Roman" w:cs="Times New Roman"/>
          <w:sz w:val="24"/>
          <w:szCs w:val="24"/>
        </w:rPr>
      </w:pP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Em 1999, depois de um longo período de formação e de experiência profissional no Rio de Janeiro/RJ, o </w:t>
      </w:r>
      <w:r w:rsidR="00E24462" w:rsidRPr="00D95BE4">
        <w:rPr>
          <w:rFonts w:ascii="Times New Roman" w:hAnsi="Times New Roman" w:cs="Times New Roman"/>
          <w:sz w:val="24"/>
          <w:szCs w:val="24"/>
        </w:rPr>
        <w:t>sr.</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territorializou</w:t>
      </w:r>
      <w:proofErr w:type="spellEnd"/>
      <w:r w:rsidRPr="00D95BE4">
        <w:rPr>
          <w:rFonts w:ascii="Times New Roman" w:hAnsi="Times New Roman" w:cs="Times New Roman"/>
          <w:sz w:val="24"/>
          <w:szCs w:val="24"/>
        </w:rPr>
        <w:t xml:space="preserve"> novamente em Presidente Prudente/SP, como mestre em medicina pela UFRJ. Retornou para trabalhar na empresa da família o Hospital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veio </w:t>
      </w:r>
      <w:r w:rsidR="00511F8C" w:rsidRPr="00D95BE4">
        <w:rPr>
          <w:rFonts w:ascii="Times New Roman" w:hAnsi="Times New Roman" w:cs="Times New Roman"/>
          <w:sz w:val="24"/>
          <w:szCs w:val="24"/>
        </w:rPr>
        <w:t>como profissional liberal</w:t>
      </w:r>
      <w:r w:rsidR="00BA1D22" w:rsidRPr="00D95BE4">
        <w:rPr>
          <w:rStyle w:val="Refdenotaderodap"/>
          <w:rFonts w:ascii="Times New Roman" w:hAnsi="Times New Roman" w:cs="Times New Roman"/>
          <w:sz w:val="24"/>
          <w:szCs w:val="24"/>
        </w:rPr>
        <w:footnoteReference w:id="15"/>
      </w:r>
      <w:r w:rsidR="00511F8C" w:rsidRPr="00D95BE4">
        <w:rPr>
          <w:rFonts w:ascii="Times New Roman" w:hAnsi="Times New Roman" w:cs="Times New Roman"/>
          <w:sz w:val="24"/>
          <w:szCs w:val="24"/>
        </w:rPr>
        <w:t xml:space="preserve"> </w:t>
      </w:r>
      <w:r w:rsidRPr="00D95BE4">
        <w:rPr>
          <w:rFonts w:ascii="Times New Roman" w:hAnsi="Times New Roman" w:cs="Times New Roman"/>
          <w:sz w:val="24"/>
          <w:szCs w:val="24"/>
        </w:rPr>
        <w:t xml:space="preserve">assumir a área da obstetrícia e ginecologia junto com o pai o </w:t>
      </w:r>
      <w:r w:rsidR="00E24462"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Sizuvo</w:t>
      </w:r>
      <w:proofErr w:type="spellEnd"/>
      <w:r w:rsidRPr="00D95BE4">
        <w:rPr>
          <w:rFonts w:ascii="Times New Roman" w:hAnsi="Times New Roman" w:cs="Times New Roman"/>
          <w:sz w:val="24"/>
          <w:szCs w:val="24"/>
        </w:rPr>
        <w:t>, inovando em métodos e utilização de novas tecnologias. Aos poucos, juntamente com os outros sócios, passou a acompanhar a administra</w:t>
      </w:r>
      <w:r w:rsidR="00254C9F" w:rsidRPr="00D95BE4">
        <w:rPr>
          <w:rFonts w:ascii="Times New Roman" w:hAnsi="Times New Roman" w:cs="Times New Roman"/>
          <w:sz w:val="24"/>
          <w:szCs w:val="24"/>
        </w:rPr>
        <w:t>ção do hospital ao lado da irmã mais velha</w:t>
      </w:r>
      <w:r w:rsidRPr="00D95BE4">
        <w:rPr>
          <w:rFonts w:ascii="Times New Roman" w:hAnsi="Times New Roman" w:cs="Times New Roman"/>
          <w:sz w:val="24"/>
          <w:szCs w:val="24"/>
        </w:rPr>
        <w:t xml:space="preserve">. Em 2003, passou a ser professor universitário assumindo as disciplinas de ensino de ginecologia (cirurgia, ambulatório e vídeo laparoscopia) na Universidade do Oeste Paulista (UNOESTE). Hoje com a aposentadoria do seu pai, o </w:t>
      </w:r>
      <w:r w:rsidR="00E24462"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Neiw</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Iamada</w:t>
      </w:r>
      <w:proofErr w:type="spellEnd"/>
      <w:r w:rsidRPr="00D95BE4">
        <w:rPr>
          <w:rFonts w:ascii="Times New Roman" w:hAnsi="Times New Roman" w:cs="Times New Roman"/>
          <w:sz w:val="24"/>
          <w:szCs w:val="24"/>
        </w:rPr>
        <w:t xml:space="preserve"> mantém a tradição do hospital atrelado à maternidade, mesmo o hospital tendo diversas especialidades (cardiologista, dermatologista, neurologista, entre outros) em clínicas</w:t>
      </w:r>
      <w:r w:rsidR="003C5345" w:rsidRPr="00D95BE4">
        <w:rPr>
          <w:rFonts w:ascii="Times New Roman" w:hAnsi="Times New Roman" w:cs="Times New Roman"/>
          <w:sz w:val="24"/>
          <w:szCs w:val="24"/>
        </w:rPr>
        <w:t>, internações</w:t>
      </w:r>
      <w:r w:rsidRPr="00D95BE4">
        <w:rPr>
          <w:rFonts w:ascii="Times New Roman" w:hAnsi="Times New Roman" w:cs="Times New Roman"/>
          <w:sz w:val="24"/>
          <w:szCs w:val="24"/>
        </w:rPr>
        <w:t xml:space="preserve"> e cirúrgicas. </w:t>
      </w:r>
    </w:p>
    <w:p w:rsidR="00FA4D08" w:rsidRPr="00D95BE4" w:rsidRDefault="004B333A"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Já o sr. </w:t>
      </w:r>
      <w:proofErr w:type="spellStart"/>
      <w:r w:rsidR="00FA4D08" w:rsidRPr="00D95BE4">
        <w:rPr>
          <w:rFonts w:ascii="Times New Roman" w:hAnsi="Times New Roman" w:cs="Times New Roman"/>
          <w:sz w:val="24"/>
          <w:szCs w:val="24"/>
        </w:rPr>
        <w:t>Tadashi</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Uchida</w:t>
      </w:r>
      <w:proofErr w:type="spellEnd"/>
      <w:r w:rsidR="00FA4D08" w:rsidRPr="00D95BE4">
        <w:rPr>
          <w:rFonts w:ascii="Times New Roman" w:hAnsi="Times New Roman" w:cs="Times New Roman"/>
          <w:sz w:val="24"/>
          <w:szCs w:val="24"/>
        </w:rPr>
        <w:t xml:space="preserve"> também era filho de médico, seu pai o dr. </w:t>
      </w:r>
      <w:proofErr w:type="spellStart"/>
      <w:r w:rsidR="00FA4D08" w:rsidRPr="00D95BE4">
        <w:rPr>
          <w:rFonts w:ascii="Times New Roman" w:hAnsi="Times New Roman" w:cs="Times New Roman"/>
          <w:sz w:val="24"/>
          <w:szCs w:val="24"/>
        </w:rPr>
        <w:t>Ritoji</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Uchida</w:t>
      </w:r>
      <w:proofErr w:type="spellEnd"/>
      <w:r w:rsidR="00FA4D08" w:rsidRPr="00D95BE4">
        <w:rPr>
          <w:rFonts w:ascii="Times New Roman" w:hAnsi="Times New Roman" w:cs="Times New Roman"/>
          <w:sz w:val="24"/>
          <w:szCs w:val="24"/>
        </w:rPr>
        <w:t xml:space="preserve"> se formou na Universidade de </w:t>
      </w:r>
      <w:proofErr w:type="spellStart"/>
      <w:r w:rsidR="00FA4D08" w:rsidRPr="00D95BE4">
        <w:rPr>
          <w:rFonts w:ascii="Times New Roman" w:hAnsi="Times New Roman" w:cs="Times New Roman"/>
          <w:sz w:val="24"/>
          <w:szCs w:val="24"/>
        </w:rPr>
        <w:t>Nipon</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Daigaku</w:t>
      </w:r>
      <w:proofErr w:type="spellEnd"/>
      <w:r w:rsidR="00FA4D08" w:rsidRPr="00D95BE4">
        <w:rPr>
          <w:rFonts w:ascii="Times New Roman" w:hAnsi="Times New Roman" w:cs="Times New Roman"/>
          <w:sz w:val="24"/>
          <w:szCs w:val="24"/>
        </w:rPr>
        <w:t xml:space="preserve"> em Tóquio no Japão, veio sozinho para o Brasil em 1924, através do Ministério das Relações Exteriores do Japão como médico bolsista do </w:t>
      </w:r>
      <w:proofErr w:type="spellStart"/>
      <w:r w:rsidR="00FA4D08" w:rsidRPr="00D95BE4">
        <w:rPr>
          <w:rFonts w:ascii="Times New Roman" w:hAnsi="Times New Roman" w:cs="Times New Roman"/>
          <w:i/>
          <w:sz w:val="24"/>
          <w:szCs w:val="24"/>
        </w:rPr>
        <w:t>Gaimusho</w:t>
      </w:r>
      <w:proofErr w:type="spellEnd"/>
      <w:r w:rsidR="00FA4D08" w:rsidRPr="00D95BE4">
        <w:rPr>
          <w:rFonts w:ascii="Times New Roman" w:hAnsi="Times New Roman" w:cs="Times New Roman"/>
          <w:sz w:val="24"/>
          <w:szCs w:val="24"/>
        </w:rPr>
        <w:t xml:space="preserve"> para cuidar dos imigrantes japoneses. Ficou cerca de três anos no Rio de Janeiro/RJ estudando o curso de português e de doenças tropicais para revalidar seu diploma e poder clinicar no país. Em seguida foi mandado para o Estado de São Paulo, por volta de 1927, para trabalhar como médico no município de Bastos/SP, atendendo as famílias dos nipônicos na região e, sobretudo, ajudando no combate das doenças locais (bicho-de-pé, verminoses, malária, tracoma, tuberculose, etc.) para diminuir o número de enfermos e de mortes entre os nipo-brasileiros. A dura vida dos colonos nas fazendas de café e dos pequenos sitiantes na “Boca do Sertão” se apresentava para o nipônico como um traço efetivamente marcante da sua </w:t>
      </w:r>
      <w:proofErr w:type="spellStart"/>
      <w:r w:rsidR="00FA4D08" w:rsidRPr="00D95BE4">
        <w:rPr>
          <w:rFonts w:ascii="Times New Roman" w:hAnsi="Times New Roman" w:cs="Times New Roman"/>
          <w:sz w:val="24"/>
          <w:szCs w:val="24"/>
        </w:rPr>
        <w:t>des-territrorialização</w:t>
      </w:r>
      <w:proofErr w:type="spellEnd"/>
      <w:r w:rsidR="00FA4D08" w:rsidRPr="00D95BE4">
        <w:rPr>
          <w:rFonts w:ascii="Times New Roman" w:hAnsi="Times New Roman" w:cs="Times New Roman"/>
          <w:sz w:val="24"/>
          <w:szCs w:val="24"/>
        </w:rPr>
        <w:t xml:space="preserve">, sendo o Brasil um território bem diferente do lugar de origem o Japão, logo tendo dificuldades com a adaptação em terras tropicais e muitos adoeciam. Diante desse contexto, o governo do Japão enviou médicos para atuarem nas regiões que tivessem a colônia japonesa, em especial para Presidente Prudente/SP, auxiliando os enfermos nipônicos para que não houvesse a migração de retorno para o Japão.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A família do dr. </w:t>
      </w:r>
      <w:proofErr w:type="spellStart"/>
      <w:r w:rsidRPr="00D95BE4">
        <w:rPr>
          <w:rFonts w:ascii="Times New Roman" w:hAnsi="Times New Roman" w:cs="Times New Roman"/>
          <w:sz w:val="24"/>
          <w:szCs w:val="24"/>
        </w:rPr>
        <w:t>Tadashi</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Uchida</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aterrizou</w:t>
      </w:r>
      <w:proofErr w:type="spellEnd"/>
      <w:r w:rsidRPr="00D95BE4">
        <w:rPr>
          <w:rFonts w:ascii="Times New Roman" w:hAnsi="Times New Roman" w:cs="Times New Roman"/>
          <w:sz w:val="24"/>
          <w:szCs w:val="24"/>
        </w:rPr>
        <w:t xml:space="preserve"> no município de Presidente Prudente/SP em 1932, vindo de Bastos/SP </w:t>
      </w:r>
      <w:proofErr w:type="gramStart"/>
      <w:r w:rsidRPr="00D95BE4">
        <w:rPr>
          <w:rFonts w:ascii="Times New Roman" w:hAnsi="Times New Roman" w:cs="Times New Roman"/>
          <w:sz w:val="24"/>
          <w:szCs w:val="24"/>
        </w:rPr>
        <w:t>recém casados</w:t>
      </w:r>
      <w:proofErr w:type="gramEnd"/>
      <w:r w:rsidRPr="00D95BE4">
        <w:rPr>
          <w:rFonts w:ascii="Times New Roman" w:hAnsi="Times New Roman" w:cs="Times New Roman"/>
          <w:sz w:val="24"/>
          <w:szCs w:val="24"/>
        </w:rPr>
        <w:t xml:space="preserve">, o </w:t>
      </w:r>
      <w:r w:rsidR="004B333A"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Ritoji</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Uchida</w:t>
      </w:r>
      <w:proofErr w:type="spellEnd"/>
      <w:r w:rsidRPr="00D95BE4">
        <w:rPr>
          <w:rFonts w:ascii="Times New Roman" w:hAnsi="Times New Roman" w:cs="Times New Roman"/>
          <w:sz w:val="24"/>
          <w:szCs w:val="24"/>
        </w:rPr>
        <w:t xml:space="preserve"> com sua esposa a enfermeira </w:t>
      </w:r>
      <w:proofErr w:type="spellStart"/>
      <w:r w:rsidRPr="00D95BE4">
        <w:rPr>
          <w:rFonts w:ascii="Times New Roman" w:hAnsi="Times New Roman" w:cs="Times New Roman"/>
          <w:sz w:val="24"/>
          <w:szCs w:val="24"/>
        </w:rPr>
        <w:t>Yoshiko</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Suehiro</w:t>
      </w:r>
      <w:proofErr w:type="spellEnd"/>
      <w:r w:rsidRPr="00D95BE4">
        <w:rPr>
          <w:rFonts w:ascii="Times New Roman" w:hAnsi="Times New Roman" w:cs="Times New Roman"/>
          <w:sz w:val="24"/>
          <w:szCs w:val="24"/>
        </w:rPr>
        <w:t xml:space="preserve">, ambos funcionários do governo japonês. Antes, porém, em 1931 o </w:t>
      </w:r>
      <w:r w:rsidR="004B333A" w:rsidRPr="00D95BE4">
        <w:rPr>
          <w:rFonts w:ascii="Times New Roman" w:hAnsi="Times New Roman" w:cs="Times New Roman"/>
          <w:sz w:val="24"/>
          <w:szCs w:val="24"/>
        </w:rPr>
        <w:t>s</w:t>
      </w:r>
      <w:r w:rsidRPr="00D95BE4">
        <w:rPr>
          <w:rFonts w:ascii="Times New Roman" w:hAnsi="Times New Roman" w:cs="Times New Roman"/>
          <w:sz w:val="24"/>
          <w:szCs w:val="24"/>
        </w:rPr>
        <w:t xml:space="preserve">r. </w:t>
      </w:r>
      <w:proofErr w:type="spellStart"/>
      <w:r w:rsidRPr="00D95BE4">
        <w:rPr>
          <w:rFonts w:ascii="Times New Roman" w:hAnsi="Times New Roman" w:cs="Times New Roman"/>
          <w:sz w:val="24"/>
          <w:szCs w:val="24"/>
        </w:rPr>
        <w:t>Ritoji</w:t>
      </w:r>
      <w:proofErr w:type="spellEnd"/>
      <w:r w:rsidRPr="00D95BE4">
        <w:rPr>
          <w:rFonts w:ascii="Times New Roman" w:hAnsi="Times New Roman" w:cs="Times New Roman"/>
          <w:sz w:val="24"/>
          <w:szCs w:val="24"/>
        </w:rPr>
        <w:t xml:space="preserve"> foi enviado para assumir a assistência à saúde dos imigrantes japoneses na região da Sorocabana que se estendia de Avaré/SP até Presidente Epitácio/SP. No mesmo ano, o </w:t>
      </w:r>
      <w:r w:rsidR="004B333A"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Tadashi</w:t>
      </w:r>
      <w:proofErr w:type="spellEnd"/>
      <w:r w:rsidRPr="00D95BE4">
        <w:rPr>
          <w:rFonts w:ascii="Times New Roman" w:hAnsi="Times New Roman" w:cs="Times New Roman"/>
          <w:sz w:val="24"/>
          <w:szCs w:val="24"/>
        </w:rPr>
        <w:t xml:space="preserve"> nos relatou que, </w:t>
      </w:r>
      <w:r w:rsidRPr="00D95BE4">
        <w:rPr>
          <w:rFonts w:ascii="Times New Roman" w:hAnsi="Times New Roman" w:cs="Times New Roman"/>
          <w:i/>
          <w:sz w:val="24"/>
          <w:szCs w:val="24"/>
        </w:rPr>
        <w:t xml:space="preserve">“minha mãe ficou em Bastos/SP, lá ela ajudava o meu avô que era do serviço de saúde do </w:t>
      </w:r>
      <w:proofErr w:type="spellStart"/>
      <w:r w:rsidRPr="00D95BE4">
        <w:rPr>
          <w:rFonts w:ascii="Times New Roman" w:hAnsi="Times New Roman" w:cs="Times New Roman"/>
          <w:i/>
          <w:sz w:val="24"/>
          <w:szCs w:val="24"/>
        </w:rPr>
        <w:t>exercito</w:t>
      </w:r>
      <w:proofErr w:type="spellEnd"/>
      <w:r w:rsidRPr="00D95BE4">
        <w:rPr>
          <w:rFonts w:ascii="Times New Roman" w:hAnsi="Times New Roman" w:cs="Times New Roman"/>
          <w:i/>
          <w:sz w:val="24"/>
          <w:szCs w:val="24"/>
        </w:rPr>
        <w:t xml:space="preserve"> japonês, veio para cá como colono, mas como tinha prática de enfermagem passou a auxiliar os médicos do </w:t>
      </w:r>
      <w:proofErr w:type="spellStart"/>
      <w:r w:rsidRPr="00D95BE4">
        <w:rPr>
          <w:rFonts w:ascii="Times New Roman" w:hAnsi="Times New Roman" w:cs="Times New Roman"/>
          <w:i/>
          <w:sz w:val="24"/>
          <w:szCs w:val="24"/>
        </w:rPr>
        <w:t>Gaimusho</w:t>
      </w:r>
      <w:proofErr w:type="spellEnd"/>
      <w:r w:rsidRPr="00D95BE4">
        <w:rPr>
          <w:rFonts w:ascii="Times New Roman" w:hAnsi="Times New Roman" w:cs="Times New Roman"/>
          <w:i/>
          <w:sz w:val="24"/>
          <w:szCs w:val="24"/>
        </w:rPr>
        <w:t>”</w:t>
      </w:r>
      <w:r w:rsidR="00A95952" w:rsidRPr="00D95BE4">
        <w:rPr>
          <w:rFonts w:ascii="Times New Roman" w:hAnsi="Times New Roman" w:cs="Times New Roman"/>
          <w:i/>
          <w:sz w:val="24"/>
          <w:szCs w:val="24"/>
        </w:rPr>
        <w:t xml:space="preserve"> (2017)</w:t>
      </w:r>
      <w:r w:rsidRPr="00D95BE4">
        <w:rPr>
          <w:rFonts w:ascii="Times New Roman" w:hAnsi="Times New Roman" w:cs="Times New Roman"/>
          <w:sz w:val="24"/>
          <w:szCs w:val="24"/>
        </w:rPr>
        <w:t xml:space="preserve">.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De modo geral, somente em 1932, que o </w:t>
      </w:r>
      <w:r w:rsidR="004B333A" w:rsidRPr="00D95BE4">
        <w:rPr>
          <w:rFonts w:ascii="Times New Roman" w:hAnsi="Times New Roman" w:cs="Times New Roman"/>
          <w:sz w:val="24"/>
          <w:szCs w:val="24"/>
        </w:rPr>
        <w:t>s</w:t>
      </w:r>
      <w:r w:rsidRPr="00D95BE4">
        <w:rPr>
          <w:rFonts w:ascii="Times New Roman" w:hAnsi="Times New Roman" w:cs="Times New Roman"/>
          <w:sz w:val="24"/>
          <w:szCs w:val="24"/>
        </w:rPr>
        <w:t xml:space="preserve">r. </w:t>
      </w:r>
      <w:proofErr w:type="spellStart"/>
      <w:r w:rsidRPr="00D95BE4">
        <w:rPr>
          <w:rFonts w:ascii="Times New Roman" w:hAnsi="Times New Roman" w:cs="Times New Roman"/>
          <w:sz w:val="24"/>
          <w:szCs w:val="24"/>
        </w:rPr>
        <w:t>Ritoji</w:t>
      </w:r>
      <w:proofErr w:type="spellEnd"/>
      <w:r w:rsidRPr="00D95BE4">
        <w:rPr>
          <w:rFonts w:ascii="Times New Roman" w:hAnsi="Times New Roman" w:cs="Times New Roman"/>
          <w:sz w:val="24"/>
          <w:szCs w:val="24"/>
        </w:rPr>
        <w:t xml:space="preserve"> retornou em Bastos/SP, para se casar com</w:t>
      </w:r>
      <w:r w:rsidR="004B333A" w:rsidRPr="00D95BE4">
        <w:rPr>
          <w:rFonts w:ascii="Times New Roman" w:hAnsi="Times New Roman" w:cs="Times New Roman"/>
          <w:sz w:val="24"/>
          <w:szCs w:val="24"/>
        </w:rPr>
        <w:t xml:space="preserve"> a sra.</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Yoshiko</w:t>
      </w:r>
      <w:proofErr w:type="spellEnd"/>
      <w:r w:rsidRPr="00D95BE4">
        <w:rPr>
          <w:rFonts w:ascii="Times New Roman" w:hAnsi="Times New Roman" w:cs="Times New Roman"/>
          <w:sz w:val="24"/>
          <w:szCs w:val="24"/>
        </w:rPr>
        <w:t xml:space="preserve"> e fixar residência em Presidente Prudente/SP, dando continuidade ao trabalho de assistência médica aos imigrantes nipônicos. Esse programa de atendimento junto às famílias dos imigrantes pelo governo do Japão permaneceu no país até o </w:t>
      </w:r>
      <w:proofErr w:type="spellStart"/>
      <w:r w:rsidRPr="00D95BE4">
        <w:rPr>
          <w:rFonts w:ascii="Times New Roman" w:hAnsi="Times New Roman" w:cs="Times New Roman"/>
          <w:sz w:val="24"/>
          <w:szCs w:val="24"/>
        </w:rPr>
        <w:t>inicio</w:t>
      </w:r>
      <w:proofErr w:type="spellEnd"/>
      <w:r w:rsidRPr="00D95BE4">
        <w:rPr>
          <w:rFonts w:ascii="Times New Roman" w:hAnsi="Times New Roman" w:cs="Times New Roman"/>
          <w:sz w:val="24"/>
          <w:szCs w:val="24"/>
        </w:rPr>
        <w:t xml:space="preserve"> da Segunda Guerra Mundial, conforme nos conta </w:t>
      </w:r>
      <w:proofErr w:type="spellStart"/>
      <w:r w:rsidRPr="00D95BE4">
        <w:rPr>
          <w:rFonts w:ascii="Times New Roman" w:hAnsi="Times New Roman" w:cs="Times New Roman"/>
          <w:sz w:val="24"/>
          <w:szCs w:val="24"/>
        </w:rPr>
        <w:t>Shicasho</w:t>
      </w:r>
      <w:proofErr w:type="spellEnd"/>
      <w:r w:rsidRPr="00D95BE4">
        <w:rPr>
          <w:rFonts w:ascii="Times New Roman" w:hAnsi="Times New Roman" w:cs="Times New Roman"/>
          <w:sz w:val="24"/>
          <w:szCs w:val="24"/>
        </w:rPr>
        <w:t xml:space="preserve"> (S/D), que </w:t>
      </w:r>
      <w:r w:rsidRPr="00D95BE4">
        <w:rPr>
          <w:rFonts w:ascii="Times New Roman" w:hAnsi="Times New Roman" w:cs="Times New Roman"/>
          <w:i/>
          <w:sz w:val="24"/>
          <w:szCs w:val="24"/>
        </w:rPr>
        <w:t>“quando iniciou a guerra, foi obrigado a deixar as consultas fora do perímetro da cidade de Presidente Prudente/SP”</w:t>
      </w:r>
      <w:r w:rsidRPr="00D95BE4">
        <w:rPr>
          <w:rFonts w:ascii="Times New Roman" w:hAnsi="Times New Roman" w:cs="Times New Roman"/>
          <w:sz w:val="24"/>
          <w:szCs w:val="24"/>
        </w:rPr>
        <w:t xml:space="preserve"> (p. 334).        </w:t>
      </w:r>
    </w:p>
    <w:p w:rsidR="00FA4D08" w:rsidRPr="00D95BE4" w:rsidRDefault="00FA4D08" w:rsidP="00F64C28">
      <w:pPr>
        <w:ind w:firstLine="708"/>
        <w:rPr>
          <w:rFonts w:ascii="Times New Roman" w:hAnsi="Times New Roman" w:cs="Times New Roman"/>
          <w:sz w:val="24"/>
          <w:szCs w:val="24"/>
        </w:rPr>
      </w:pPr>
      <w:r w:rsidRPr="00D95BE4">
        <w:rPr>
          <w:rFonts w:ascii="Times New Roman" w:hAnsi="Times New Roman" w:cs="Times New Roman"/>
          <w:sz w:val="24"/>
          <w:szCs w:val="24"/>
        </w:rPr>
        <w:t xml:space="preserve">Chegando em Presidente Prudente/SP, o </w:t>
      </w:r>
      <w:r w:rsidR="004B333A" w:rsidRPr="00D95BE4">
        <w:rPr>
          <w:rFonts w:ascii="Times New Roman" w:hAnsi="Times New Roman" w:cs="Times New Roman"/>
          <w:sz w:val="24"/>
          <w:szCs w:val="24"/>
        </w:rPr>
        <w:t>médico</w:t>
      </w:r>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Ritoji</w:t>
      </w:r>
      <w:proofErr w:type="spellEnd"/>
      <w:r w:rsidRPr="00D95BE4">
        <w:rPr>
          <w:rFonts w:ascii="Times New Roman" w:hAnsi="Times New Roman" w:cs="Times New Roman"/>
          <w:sz w:val="24"/>
          <w:szCs w:val="24"/>
        </w:rPr>
        <w:t xml:space="preserve"> em sua residência montou um consultório no centro da cidade que, posteriormente, viraria uma clínica com salas de cirurgias e de internações. Nesse ambiente nasceria o filho primogênito o sr. </w:t>
      </w:r>
      <w:proofErr w:type="spellStart"/>
      <w:r w:rsidRPr="00D95BE4">
        <w:rPr>
          <w:rFonts w:ascii="Times New Roman" w:hAnsi="Times New Roman" w:cs="Times New Roman"/>
          <w:sz w:val="24"/>
          <w:szCs w:val="24"/>
        </w:rPr>
        <w:t>Tadashi</w:t>
      </w:r>
      <w:proofErr w:type="spellEnd"/>
      <w:r w:rsidRPr="00D95BE4">
        <w:rPr>
          <w:rFonts w:ascii="Times New Roman" w:hAnsi="Times New Roman" w:cs="Times New Roman"/>
          <w:sz w:val="24"/>
          <w:szCs w:val="24"/>
        </w:rPr>
        <w:t xml:space="preserve"> </w:t>
      </w:r>
      <w:proofErr w:type="spellStart"/>
      <w:r w:rsidRPr="00D95BE4">
        <w:rPr>
          <w:rFonts w:ascii="Times New Roman" w:hAnsi="Times New Roman" w:cs="Times New Roman"/>
          <w:sz w:val="24"/>
          <w:szCs w:val="24"/>
        </w:rPr>
        <w:t>Uchida</w:t>
      </w:r>
      <w:proofErr w:type="spellEnd"/>
      <w:r w:rsidRPr="00D95BE4">
        <w:rPr>
          <w:rFonts w:ascii="Times New Roman" w:hAnsi="Times New Roman" w:cs="Times New Roman"/>
          <w:sz w:val="24"/>
          <w:szCs w:val="24"/>
        </w:rPr>
        <w:t xml:space="preserve"> em 1936. Tal filho é o nosso entrevistado que ficou em Presidente Prudente /SP, na fase da infância e da adolescência convivendo numa atmosfera de ambulatório, com o pai médico e a mãe enfermeira. Seu percurso educacional (privado/público) na cidade e fora dela, levou mais para um deslocamento espacial bilateral entre Presidente Prudente/SP e São Paulo/SP, como demonstra </w:t>
      </w:r>
      <w:r w:rsidR="004B333A" w:rsidRPr="00D95BE4">
        <w:rPr>
          <w:rFonts w:ascii="Times New Roman" w:hAnsi="Times New Roman" w:cs="Times New Roman"/>
          <w:sz w:val="24"/>
          <w:szCs w:val="24"/>
        </w:rPr>
        <w:t xml:space="preserve">o sr. </w:t>
      </w:r>
      <w:proofErr w:type="spellStart"/>
      <w:r w:rsidRPr="00D95BE4">
        <w:rPr>
          <w:rFonts w:ascii="Times New Roman" w:hAnsi="Times New Roman" w:cs="Times New Roman"/>
          <w:sz w:val="24"/>
          <w:szCs w:val="24"/>
        </w:rPr>
        <w:t>Tadashi</w:t>
      </w:r>
      <w:proofErr w:type="spellEnd"/>
      <w:r w:rsidRPr="00D95BE4">
        <w:rPr>
          <w:rFonts w:ascii="Times New Roman" w:hAnsi="Times New Roman" w:cs="Times New Roman"/>
          <w:sz w:val="24"/>
          <w:szCs w:val="24"/>
        </w:rPr>
        <w:t xml:space="preserve"> em depoimento oral, </w:t>
      </w:r>
    </w:p>
    <w:p w:rsidR="00FA4D08" w:rsidRPr="00D95BE4" w:rsidRDefault="00FA4D08" w:rsidP="00F64C28">
      <w:pPr>
        <w:rPr>
          <w:rFonts w:ascii="Times New Roman" w:hAnsi="Times New Roman" w:cs="Times New Roman"/>
          <w:sz w:val="24"/>
          <w:szCs w:val="24"/>
        </w:rPr>
      </w:pPr>
    </w:p>
    <w:p w:rsidR="00FA4D08" w:rsidRPr="00D95BE4" w:rsidRDefault="00FA4D08" w:rsidP="00F64C28">
      <w:pPr>
        <w:spacing w:line="240" w:lineRule="auto"/>
        <w:ind w:left="2268"/>
        <w:rPr>
          <w:rFonts w:ascii="Times New Roman" w:hAnsi="Times New Roman" w:cs="Times New Roman"/>
        </w:rPr>
      </w:pPr>
      <w:r w:rsidRPr="00D95BE4">
        <w:rPr>
          <w:rFonts w:ascii="Times New Roman" w:hAnsi="Times New Roman" w:cs="Times New Roman"/>
        </w:rPr>
        <w:t xml:space="preserve">Fiz o jardim de infância no colégio Cristo Rei quando tinha de 4 a 5 anos, eu ia lá para brincar, o Cristo Rei era mais ou menos onde está o atual Correio central agora, ia todo dia levava lanchinho e ia brincar. </w:t>
      </w:r>
      <w:proofErr w:type="gramStart"/>
      <w:r w:rsidRPr="00D95BE4">
        <w:rPr>
          <w:rFonts w:ascii="Times New Roman" w:hAnsi="Times New Roman" w:cs="Times New Roman"/>
        </w:rPr>
        <w:t>[...] Depois</w:t>
      </w:r>
      <w:proofErr w:type="gramEnd"/>
      <w:r w:rsidRPr="00D95BE4">
        <w:rPr>
          <w:rFonts w:ascii="Times New Roman" w:hAnsi="Times New Roman" w:cs="Times New Roman"/>
        </w:rPr>
        <w:t xml:space="preserve"> fiz o primário na escola Arruda Melo, já o ginásio no Colégio São Paulo que era particular, ali onde era a ACAE, posteriormente fiz um ano do científico no IE Fernando Costa. Vi que o estudo era muito fraco aqui. E eu fui para São Paulo fazer o colegial na escola estadual Presidente Roosevelt no bairro da Liberdade. Ele era o mais famoso naquele tempo. </w:t>
      </w:r>
      <w:proofErr w:type="gramStart"/>
      <w:r w:rsidRPr="00D95BE4">
        <w:rPr>
          <w:rFonts w:ascii="Times New Roman" w:hAnsi="Times New Roman" w:cs="Times New Roman"/>
        </w:rPr>
        <w:t>[...] Quando</w:t>
      </w:r>
      <w:proofErr w:type="gramEnd"/>
      <w:r w:rsidRPr="00D95BE4">
        <w:rPr>
          <w:rFonts w:ascii="Times New Roman" w:hAnsi="Times New Roman" w:cs="Times New Roman"/>
        </w:rPr>
        <w:t xml:space="preserve"> fiz o colegial morava na vila Mariana na casa de um conhecido. E fiquei o colegial todo lá. Depois fui prestar o vestibular, aí sai de lá, e fui morar perto do cursinho numa pensão de brasileiros ali no Aclimação. </w:t>
      </w:r>
      <w:proofErr w:type="gramStart"/>
      <w:r w:rsidRPr="00D95BE4">
        <w:rPr>
          <w:rFonts w:ascii="Times New Roman" w:hAnsi="Times New Roman" w:cs="Times New Roman"/>
        </w:rPr>
        <w:t>[...] Em</w:t>
      </w:r>
      <w:proofErr w:type="gramEnd"/>
      <w:r w:rsidRPr="00D95BE4">
        <w:rPr>
          <w:rFonts w:ascii="Times New Roman" w:hAnsi="Times New Roman" w:cs="Times New Roman"/>
        </w:rPr>
        <w:t xml:space="preserve"> 1955, acabei entrando na Faculdade de Medicina de São Paulo - USP indo morar em Pinheiros (ENTREVISTA: DR. TADASHI UCHIDA, 14/08/17).      </w:t>
      </w:r>
    </w:p>
    <w:p w:rsidR="00FA4D08" w:rsidRPr="00D95BE4" w:rsidRDefault="00FA4D08" w:rsidP="00F64C28">
      <w:pPr>
        <w:rPr>
          <w:rFonts w:ascii="Times New Roman" w:hAnsi="Times New Roman" w:cs="Times New Roman"/>
          <w:sz w:val="24"/>
          <w:szCs w:val="24"/>
        </w:rPr>
      </w:pPr>
    </w:p>
    <w:p w:rsidR="00FA4D08" w:rsidRPr="00D95BE4" w:rsidRDefault="004B333A" w:rsidP="00F64C28">
      <w:pPr>
        <w:ind w:firstLine="708"/>
        <w:rPr>
          <w:rFonts w:ascii="Times New Roman" w:hAnsi="Times New Roman" w:cs="Times New Roman"/>
          <w:sz w:val="24"/>
          <w:szCs w:val="24"/>
        </w:rPr>
      </w:pPr>
      <w:r w:rsidRPr="00D95BE4">
        <w:rPr>
          <w:rFonts w:ascii="Times New Roman" w:hAnsi="Times New Roman" w:cs="Times New Roman"/>
          <w:sz w:val="24"/>
          <w:szCs w:val="24"/>
        </w:rPr>
        <w:t>Portanto, o sr.</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Tadashi</w:t>
      </w:r>
      <w:proofErr w:type="spellEnd"/>
      <w:r w:rsidR="00FA4D08" w:rsidRPr="00D95BE4">
        <w:rPr>
          <w:rFonts w:ascii="Times New Roman" w:hAnsi="Times New Roman" w:cs="Times New Roman"/>
          <w:sz w:val="24"/>
          <w:szCs w:val="24"/>
        </w:rPr>
        <w:t xml:space="preserve"> se formou no curso de medicina em 1961</w:t>
      </w:r>
      <w:r w:rsidR="00FA4D08" w:rsidRPr="00D95BE4">
        <w:rPr>
          <w:rStyle w:val="Refdenotaderodap"/>
          <w:rFonts w:ascii="Times New Roman" w:hAnsi="Times New Roman" w:cs="Times New Roman"/>
          <w:sz w:val="24"/>
          <w:szCs w:val="24"/>
        </w:rPr>
        <w:footnoteReference w:id="16"/>
      </w:r>
      <w:r w:rsidR="00FA4D08" w:rsidRPr="00D95BE4">
        <w:rPr>
          <w:rFonts w:ascii="Times New Roman" w:hAnsi="Times New Roman" w:cs="Times New Roman"/>
          <w:sz w:val="24"/>
          <w:szCs w:val="24"/>
        </w:rPr>
        <w:t xml:space="preserve">, no mesmo ano que a sua irmã concluía a graduação em Nutrição na USP, logo em seguida iniciou a especialização em cirurgia e </w:t>
      </w:r>
      <w:proofErr w:type="spellStart"/>
      <w:r w:rsidR="00FA4D08" w:rsidRPr="00D95BE4">
        <w:rPr>
          <w:rFonts w:ascii="Times New Roman" w:hAnsi="Times New Roman" w:cs="Times New Roman"/>
          <w:sz w:val="24"/>
          <w:szCs w:val="24"/>
        </w:rPr>
        <w:t>gastroenterologia</w:t>
      </w:r>
      <w:proofErr w:type="spellEnd"/>
      <w:r w:rsidR="00FA4D08" w:rsidRPr="00D95BE4">
        <w:rPr>
          <w:rFonts w:ascii="Times New Roman" w:hAnsi="Times New Roman" w:cs="Times New Roman"/>
          <w:sz w:val="24"/>
          <w:szCs w:val="24"/>
        </w:rPr>
        <w:t xml:space="preserve"> no Hospital das Clínicas - USP. Posteriormente, estagiou cerca de três meses no Instituto de </w:t>
      </w:r>
      <w:proofErr w:type="spellStart"/>
      <w:r w:rsidR="00FA4D08" w:rsidRPr="00D95BE4">
        <w:rPr>
          <w:rFonts w:ascii="Times New Roman" w:hAnsi="Times New Roman" w:cs="Times New Roman"/>
          <w:sz w:val="24"/>
          <w:szCs w:val="24"/>
        </w:rPr>
        <w:t>Gastroenterologia</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Tokio</w:t>
      </w:r>
      <w:proofErr w:type="spellEnd"/>
      <w:r w:rsidR="00FA4D08" w:rsidRPr="00D95BE4">
        <w:rPr>
          <w:rFonts w:ascii="Times New Roman" w:hAnsi="Times New Roman" w:cs="Times New Roman"/>
          <w:sz w:val="24"/>
          <w:szCs w:val="24"/>
        </w:rPr>
        <w:t>-Japão</w:t>
      </w:r>
      <w:r w:rsidR="00F4282A" w:rsidRPr="00D95BE4">
        <w:rPr>
          <w:rStyle w:val="Refdenotaderodap"/>
          <w:rFonts w:ascii="Times New Roman" w:hAnsi="Times New Roman" w:cs="Times New Roman"/>
          <w:sz w:val="24"/>
          <w:szCs w:val="24"/>
        </w:rPr>
        <w:footnoteReference w:id="17"/>
      </w:r>
      <w:r w:rsidR="00FA4D08" w:rsidRPr="00D95BE4">
        <w:rPr>
          <w:rFonts w:ascii="Times New Roman" w:hAnsi="Times New Roman" w:cs="Times New Roman"/>
          <w:sz w:val="24"/>
          <w:szCs w:val="24"/>
        </w:rPr>
        <w:t xml:space="preserve">. Em 1964, retornou para Presidente Prudente/SP visando administrar e consultar na clínica da família. Contudo, seu pai o </w:t>
      </w:r>
      <w:r w:rsidR="00895284" w:rsidRPr="00D95BE4">
        <w:rPr>
          <w:rFonts w:ascii="Times New Roman" w:hAnsi="Times New Roman" w:cs="Times New Roman"/>
          <w:sz w:val="24"/>
          <w:szCs w:val="24"/>
        </w:rPr>
        <w:t>médico</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Ritoji</w:t>
      </w:r>
      <w:proofErr w:type="spellEnd"/>
      <w:r w:rsidR="00FA4D08" w:rsidRPr="00D95BE4">
        <w:rPr>
          <w:rFonts w:ascii="Times New Roman" w:hAnsi="Times New Roman" w:cs="Times New Roman"/>
          <w:sz w:val="24"/>
          <w:szCs w:val="24"/>
        </w:rPr>
        <w:t xml:space="preserve"> faleceu</w:t>
      </w:r>
      <w:r w:rsidR="00FA4D08" w:rsidRPr="00D95BE4">
        <w:rPr>
          <w:rStyle w:val="Refdenotaderodap"/>
          <w:rFonts w:ascii="Times New Roman" w:hAnsi="Times New Roman" w:cs="Times New Roman"/>
          <w:sz w:val="24"/>
          <w:szCs w:val="24"/>
        </w:rPr>
        <w:footnoteReference w:id="18"/>
      </w:r>
      <w:r w:rsidR="00FA4D08" w:rsidRPr="00D95BE4">
        <w:rPr>
          <w:rFonts w:ascii="Times New Roman" w:hAnsi="Times New Roman" w:cs="Times New Roman"/>
          <w:sz w:val="24"/>
          <w:szCs w:val="24"/>
        </w:rPr>
        <w:t xml:space="preserve"> em 1942, sendo </w:t>
      </w:r>
      <w:r w:rsidR="003C5345" w:rsidRPr="00D95BE4">
        <w:rPr>
          <w:rFonts w:ascii="Times New Roman" w:hAnsi="Times New Roman" w:cs="Times New Roman"/>
          <w:sz w:val="24"/>
          <w:szCs w:val="24"/>
        </w:rPr>
        <w:t xml:space="preserve">que </w:t>
      </w:r>
      <w:r w:rsidR="00FA4D08" w:rsidRPr="00D95BE4">
        <w:rPr>
          <w:rFonts w:ascii="Times New Roman" w:hAnsi="Times New Roman" w:cs="Times New Roman"/>
          <w:sz w:val="24"/>
          <w:szCs w:val="24"/>
        </w:rPr>
        <w:t xml:space="preserve">a clínica foi arrendada e, depois, administrada pelo médico </w:t>
      </w:r>
      <w:proofErr w:type="spellStart"/>
      <w:r w:rsidR="00FA4D08" w:rsidRPr="00D95BE4">
        <w:rPr>
          <w:rFonts w:ascii="Times New Roman" w:hAnsi="Times New Roman" w:cs="Times New Roman"/>
          <w:sz w:val="24"/>
          <w:szCs w:val="24"/>
        </w:rPr>
        <w:t>Takaoka</w:t>
      </w:r>
      <w:proofErr w:type="spellEnd"/>
      <w:r w:rsidR="00FA4D08" w:rsidRPr="00D95BE4">
        <w:rPr>
          <w:rFonts w:ascii="Times New Roman" w:hAnsi="Times New Roman" w:cs="Times New Roman"/>
          <w:sz w:val="24"/>
          <w:szCs w:val="24"/>
        </w:rPr>
        <w:t xml:space="preserve"> em nome da família. Ademais, o </w:t>
      </w:r>
      <w:r w:rsidR="00895284" w:rsidRPr="00D95BE4">
        <w:rPr>
          <w:rFonts w:ascii="Times New Roman" w:hAnsi="Times New Roman" w:cs="Times New Roman"/>
          <w:sz w:val="24"/>
          <w:szCs w:val="24"/>
        </w:rPr>
        <w:t xml:space="preserve">médico </w:t>
      </w:r>
      <w:proofErr w:type="spellStart"/>
      <w:r w:rsidR="00895284" w:rsidRPr="00D95BE4">
        <w:rPr>
          <w:rFonts w:ascii="Times New Roman" w:hAnsi="Times New Roman" w:cs="Times New Roman"/>
          <w:sz w:val="24"/>
          <w:szCs w:val="24"/>
        </w:rPr>
        <w:t>Tadashi</w:t>
      </w:r>
      <w:proofErr w:type="spellEnd"/>
      <w:r w:rsidR="00FA4D08" w:rsidRPr="00D95BE4">
        <w:rPr>
          <w:rFonts w:ascii="Times New Roman" w:hAnsi="Times New Roman" w:cs="Times New Roman"/>
          <w:sz w:val="24"/>
          <w:szCs w:val="24"/>
        </w:rPr>
        <w:t xml:space="preserve"> comandou a clínica de 1964 a 1984, porém resolveu fechar a clínica pelos altos custos e dispêndio de tempo, ficando apenas com o consultório particular e prestando serviços em hospitais como profissional liberal</w:t>
      </w:r>
      <w:r w:rsidR="00FA4D08" w:rsidRPr="00D95BE4">
        <w:rPr>
          <w:rStyle w:val="Refdenotaderodap"/>
          <w:rFonts w:ascii="Times New Roman" w:hAnsi="Times New Roman" w:cs="Times New Roman"/>
          <w:sz w:val="24"/>
          <w:szCs w:val="24"/>
        </w:rPr>
        <w:footnoteReference w:id="19"/>
      </w:r>
      <w:r w:rsidR="00FA4D08" w:rsidRPr="00D95BE4">
        <w:rPr>
          <w:rFonts w:ascii="Times New Roman" w:hAnsi="Times New Roman" w:cs="Times New Roman"/>
          <w:sz w:val="24"/>
          <w:szCs w:val="24"/>
        </w:rPr>
        <w:t xml:space="preserve">, atendeu seus pacientes até 2018 quando ocorrera o seu falecimento.         </w:t>
      </w:r>
    </w:p>
    <w:p w:rsidR="003B40EB" w:rsidRPr="00D95BE4" w:rsidRDefault="003B40EB" w:rsidP="003B40EB">
      <w:pPr>
        <w:rPr>
          <w:rFonts w:ascii="Times New Roman" w:hAnsi="Times New Roman" w:cs="Times New Roman"/>
          <w:sz w:val="24"/>
          <w:szCs w:val="24"/>
        </w:rPr>
      </w:pPr>
    </w:p>
    <w:p w:rsidR="003B40EB" w:rsidRPr="00D95BE4" w:rsidRDefault="003B40EB" w:rsidP="003B40EB">
      <w:pPr>
        <w:rPr>
          <w:rFonts w:ascii="Times New Roman" w:hAnsi="Times New Roman" w:cs="Times New Roman"/>
          <w:sz w:val="24"/>
          <w:szCs w:val="24"/>
        </w:rPr>
      </w:pPr>
    </w:p>
    <w:p w:rsidR="003B40EB" w:rsidRPr="00D95BE4" w:rsidRDefault="003B40EB" w:rsidP="003B40EB">
      <w:pPr>
        <w:rPr>
          <w:rFonts w:ascii="Times New Roman" w:hAnsi="Times New Roman" w:cs="Times New Roman"/>
          <w:b/>
          <w:sz w:val="24"/>
          <w:szCs w:val="24"/>
        </w:rPr>
      </w:pPr>
      <w:r w:rsidRPr="00D95BE4">
        <w:rPr>
          <w:rFonts w:ascii="Times New Roman" w:hAnsi="Times New Roman" w:cs="Times New Roman"/>
          <w:b/>
          <w:sz w:val="24"/>
          <w:szCs w:val="24"/>
        </w:rPr>
        <w:t>Considerações finais</w:t>
      </w:r>
    </w:p>
    <w:p w:rsidR="003B40EB" w:rsidRPr="00D95BE4" w:rsidRDefault="003B40EB" w:rsidP="00F64C28">
      <w:pPr>
        <w:ind w:firstLine="708"/>
        <w:rPr>
          <w:rFonts w:ascii="Times New Roman" w:hAnsi="Times New Roman" w:cs="Times New Roman"/>
          <w:sz w:val="24"/>
          <w:szCs w:val="24"/>
        </w:rPr>
      </w:pPr>
    </w:p>
    <w:p w:rsidR="00FA4D08" w:rsidRPr="00D95BE4" w:rsidRDefault="003B40EB" w:rsidP="00F64C28">
      <w:pPr>
        <w:ind w:firstLine="708"/>
        <w:rPr>
          <w:rFonts w:ascii="Times New Roman" w:hAnsi="Times New Roman" w:cs="Times New Roman"/>
          <w:sz w:val="24"/>
          <w:szCs w:val="24"/>
        </w:rPr>
      </w:pPr>
      <w:r w:rsidRPr="00D95BE4">
        <w:rPr>
          <w:rFonts w:ascii="Times New Roman" w:hAnsi="Times New Roman" w:cs="Times New Roman"/>
          <w:sz w:val="24"/>
          <w:szCs w:val="24"/>
        </w:rPr>
        <w:t>Podemos sintetizar que</w:t>
      </w:r>
      <w:r w:rsidR="00FA4D08" w:rsidRPr="00D95BE4">
        <w:rPr>
          <w:rFonts w:ascii="Times New Roman" w:hAnsi="Times New Roman" w:cs="Times New Roman"/>
          <w:sz w:val="24"/>
          <w:szCs w:val="24"/>
        </w:rPr>
        <w:t xml:space="preserve">, os três entrevistados médicos acima supracitados, tiveram múltiplos deslocamentos espaciais no território brasileiro, em especial no Estado de São Paulo, como estudante e como profissional liberal. </w:t>
      </w:r>
      <w:r w:rsidR="00187834" w:rsidRPr="00D95BE4">
        <w:rPr>
          <w:rFonts w:ascii="Times New Roman" w:hAnsi="Times New Roman" w:cs="Times New Roman"/>
          <w:sz w:val="24"/>
          <w:szCs w:val="24"/>
        </w:rPr>
        <w:t xml:space="preserve">Esses deslocamentos fizeram com que os entrevistados </w:t>
      </w:r>
      <w:proofErr w:type="spellStart"/>
      <w:r w:rsidR="00187834" w:rsidRPr="00D95BE4">
        <w:rPr>
          <w:rFonts w:ascii="Times New Roman" w:hAnsi="Times New Roman" w:cs="Times New Roman"/>
          <w:i/>
          <w:sz w:val="24"/>
          <w:szCs w:val="24"/>
        </w:rPr>
        <w:t>nikkeis</w:t>
      </w:r>
      <w:proofErr w:type="spellEnd"/>
      <w:r w:rsidR="00187834" w:rsidRPr="00D95BE4">
        <w:rPr>
          <w:rFonts w:ascii="Times New Roman" w:hAnsi="Times New Roman" w:cs="Times New Roman"/>
          <w:sz w:val="24"/>
          <w:szCs w:val="24"/>
        </w:rPr>
        <w:t xml:space="preserve"> alcançassem ascensão social no território </w:t>
      </w:r>
      <w:proofErr w:type="spellStart"/>
      <w:r w:rsidR="00187834" w:rsidRPr="00D95BE4">
        <w:rPr>
          <w:rFonts w:ascii="Times New Roman" w:hAnsi="Times New Roman" w:cs="Times New Roman"/>
          <w:sz w:val="24"/>
          <w:szCs w:val="24"/>
        </w:rPr>
        <w:t>prudentino</w:t>
      </w:r>
      <w:proofErr w:type="spellEnd"/>
      <w:r w:rsidR="00187834" w:rsidRPr="00D95BE4">
        <w:rPr>
          <w:rFonts w:ascii="Times New Roman" w:hAnsi="Times New Roman" w:cs="Times New Roman"/>
          <w:sz w:val="24"/>
          <w:szCs w:val="24"/>
        </w:rPr>
        <w:t>. Nesse sentido, o</w:t>
      </w:r>
      <w:r w:rsidR="00FA4D08" w:rsidRPr="00D95BE4">
        <w:rPr>
          <w:rFonts w:ascii="Times New Roman" w:hAnsi="Times New Roman" w:cs="Times New Roman"/>
          <w:sz w:val="24"/>
          <w:szCs w:val="24"/>
        </w:rPr>
        <w:t xml:space="preserve"> </w:t>
      </w:r>
      <w:r w:rsidR="00895284" w:rsidRPr="00D95BE4">
        <w:rPr>
          <w:rFonts w:ascii="Times New Roman" w:hAnsi="Times New Roman" w:cs="Times New Roman"/>
          <w:sz w:val="24"/>
          <w:szCs w:val="24"/>
        </w:rPr>
        <w:t>médico</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Sizuvo</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Iamada</w:t>
      </w:r>
      <w:proofErr w:type="spellEnd"/>
      <w:r w:rsidR="00FA4D08" w:rsidRPr="00D95BE4">
        <w:rPr>
          <w:rFonts w:ascii="Times New Roman" w:hAnsi="Times New Roman" w:cs="Times New Roman"/>
          <w:sz w:val="24"/>
          <w:szCs w:val="24"/>
        </w:rPr>
        <w:t xml:space="preserve"> de 87 anos era filho de agricultor e fez o ensino rural local, mas para continuar os estudos entrou em processo de mobilidade espacial realizando diversos movimentos do ginásio até a universidade, sendo o filho escolhido para se tornar doutor. Já o </w:t>
      </w:r>
      <w:r w:rsidR="00895284" w:rsidRPr="00D95BE4">
        <w:rPr>
          <w:rFonts w:ascii="Times New Roman" w:hAnsi="Times New Roman" w:cs="Times New Roman"/>
          <w:sz w:val="24"/>
          <w:szCs w:val="24"/>
        </w:rPr>
        <w:t>médico</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Tadashi</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Uchida</w:t>
      </w:r>
      <w:proofErr w:type="spellEnd"/>
      <w:r w:rsidR="00FA4D08" w:rsidRPr="00D95BE4">
        <w:rPr>
          <w:rFonts w:ascii="Times New Roman" w:hAnsi="Times New Roman" w:cs="Times New Roman"/>
          <w:sz w:val="24"/>
          <w:szCs w:val="24"/>
        </w:rPr>
        <w:t xml:space="preserve"> de 82 anos falecido era filho de médico ligado ao Ministério de Relações Exteriores do governo japonês, quando jovem urbano realizou a mobilidade após terminar o ginásio no lugar de origem, indo fazer o colegial/cursinho e a graduação em São Paulo, por fim fez </w:t>
      </w:r>
      <w:r w:rsidR="00F4282A" w:rsidRPr="00D95BE4">
        <w:rPr>
          <w:rFonts w:ascii="Times New Roman" w:hAnsi="Times New Roman" w:cs="Times New Roman"/>
          <w:sz w:val="24"/>
          <w:szCs w:val="24"/>
        </w:rPr>
        <w:t xml:space="preserve">cursos de </w:t>
      </w:r>
      <w:r w:rsidR="00FA4D08" w:rsidRPr="00D95BE4">
        <w:rPr>
          <w:rFonts w:ascii="Times New Roman" w:hAnsi="Times New Roman" w:cs="Times New Roman"/>
          <w:sz w:val="24"/>
          <w:szCs w:val="24"/>
        </w:rPr>
        <w:t xml:space="preserve">especialização no Japão. O </w:t>
      </w:r>
      <w:r w:rsidR="00895284" w:rsidRPr="00D95BE4">
        <w:rPr>
          <w:rFonts w:ascii="Times New Roman" w:hAnsi="Times New Roman" w:cs="Times New Roman"/>
          <w:sz w:val="24"/>
          <w:szCs w:val="24"/>
        </w:rPr>
        <w:t>médico</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Neiw</w:t>
      </w:r>
      <w:proofErr w:type="spellEnd"/>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Iamada</w:t>
      </w:r>
      <w:proofErr w:type="spellEnd"/>
      <w:r w:rsidR="00FA4D08" w:rsidRPr="00D95BE4">
        <w:rPr>
          <w:rFonts w:ascii="Times New Roman" w:hAnsi="Times New Roman" w:cs="Times New Roman"/>
          <w:sz w:val="24"/>
          <w:szCs w:val="24"/>
        </w:rPr>
        <w:t xml:space="preserve"> de 54 anos também era filho de médico, criado no ambiente urbano terminou o ensino básico (primário, ginásio e colegial) junto aos pais, migrando somente para fazer cursinho e graduação em medicina no Rio de Janeiro/RJ. </w:t>
      </w:r>
      <w:r w:rsidR="004003C1" w:rsidRPr="00D95BE4">
        <w:rPr>
          <w:rFonts w:ascii="Times New Roman" w:hAnsi="Times New Roman" w:cs="Times New Roman"/>
          <w:sz w:val="24"/>
          <w:szCs w:val="24"/>
        </w:rPr>
        <w:t>Todavia</w:t>
      </w:r>
      <w:r w:rsidR="00FA4D08" w:rsidRPr="00D95BE4">
        <w:rPr>
          <w:rFonts w:ascii="Times New Roman" w:hAnsi="Times New Roman" w:cs="Times New Roman"/>
          <w:sz w:val="24"/>
          <w:szCs w:val="24"/>
        </w:rPr>
        <w:t xml:space="preserve">, o </w:t>
      </w:r>
      <w:r w:rsidR="00895284" w:rsidRPr="00D95BE4">
        <w:rPr>
          <w:rFonts w:ascii="Times New Roman" w:hAnsi="Times New Roman" w:cs="Times New Roman"/>
          <w:sz w:val="24"/>
          <w:szCs w:val="24"/>
        </w:rPr>
        <w:t>médico</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Sizuvo</w:t>
      </w:r>
      <w:proofErr w:type="spellEnd"/>
      <w:r w:rsidR="00FA4D08" w:rsidRPr="00D95BE4">
        <w:rPr>
          <w:rFonts w:ascii="Times New Roman" w:hAnsi="Times New Roman" w:cs="Times New Roman"/>
          <w:sz w:val="24"/>
          <w:szCs w:val="24"/>
        </w:rPr>
        <w:t xml:space="preserve"> </w:t>
      </w:r>
      <w:r w:rsidR="00187834" w:rsidRPr="00D95BE4">
        <w:rPr>
          <w:rFonts w:ascii="Times New Roman" w:hAnsi="Times New Roman" w:cs="Times New Roman"/>
          <w:sz w:val="24"/>
          <w:szCs w:val="24"/>
        </w:rPr>
        <w:t xml:space="preserve">juntamente com </w:t>
      </w:r>
      <w:r w:rsidR="00FA4D08" w:rsidRPr="00D95BE4">
        <w:rPr>
          <w:rFonts w:ascii="Times New Roman" w:hAnsi="Times New Roman" w:cs="Times New Roman"/>
          <w:sz w:val="24"/>
          <w:szCs w:val="24"/>
        </w:rPr>
        <w:t xml:space="preserve">o </w:t>
      </w:r>
      <w:r w:rsidR="00187834" w:rsidRPr="00D95BE4">
        <w:rPr>
          <w:rFonts w:ascii="Times New Roman" w:hAnsi="Times New Roman" w:cs="Times New Roman"/>
          <w:sz w:val="24"/>
          <w:szCs w:val="24"/>
        </w:rPr>
        <w:t xml:space="preserve">pai </w:t>
      </w:r>
      <w:r w:rsidR="004003C1" w:rsidRPr="00D95BE4">
        <w:rPr>
          <w:rFonts w:ascii="Times New Roman" w:hAnsi="Times New Roman" w:cs="Times New Roman"/>
          <w:sz w:val="24"/>
          <w:szCs w:val="24"/>
        </w:rPr>
        <w:t xml:space="preserve">do </w:t>
      </w:r>
      <w:r w:rsidR="00895284" w:rsidRPr="00D95BE4">
        <w:rPr>
          <w:rFonts w:ascii="Times New Roman" w:hAnsi="Times New Roman" w:cs="Times New Roman"/>
          <w:sz w:val="24"/>
          <w:szCs w:val="24"/>
        </w:rPr>
        <w:t>médico</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Tadashi</w:t>
      </w:r>
      <w:proofErr w:type="spellEnd"/>
      <w:r w:rsidR="00187834" w:rsidRPr="00D95BE4">
        <w:rPr>
          <w:rFonts w:ascii="Times New Roman" w:hAnsi="Times New Roman" w:cs="Times New Roman"/>
          <w:sz w:val="24"/>
          <w:szCs w:val="24"/>
        </w:rPr>
        <w:t xml:space="preserve"> o </w:t>
      </w:r>
      <w:r w:rsidR="00895284" w:rsidRPr="00D95BE4">
        <w:rPr>
          <w:rFonts w:ascii="Times New Roman" w:hAnsi="Times New Roman" w:cs="Times New Roman"/>
          <w:sz w:val="24"/>
          <w:szCs w:val="24"/>
        </w:rPr>
        <w:t xml:space="preserve">sr. </w:t>
      </w:r>
      <w:proofErr w:type="spellStart"/>
      <w:r w:rsidR="00187834" w:rsidRPr="00D95BE4">
        <w:rPr>
          <w:rFonts w:ascii="Times New Roman" w:hAnsi="Times New Roman" w:cs="Times New Roman"/>
          <w:sz w:val="24"/>
          <w:szCs w:val="24"/>
        </w:rPr>
        <w:t>Ritoji</w:t>
      </w:r>
      <w:proofErr w:type="spellEnd"/>
      <w:r w:rsidR="00187834" w:rsidRPr="00D95BE4">
        <w:rPr>
          <w:rFonts w:ascii="Times New Roman" w:hAnsi="Times New Roman" w:cs="Times New Roman"/>
          <w:sz w:val="24"/>
          <w:szCs w:val="24"/>
        </w:rPr>
        <w:t>,</w:t>
      </w:r>
      <w:r w:rsidR="00FA4D08" w:rsidRPr="00D95BE4">
        <w:rPr>
          <w:rFonts w:ascii="Times New Roman" w:hAnsi="Times New Roman" w:cs="Times New Roman"/>
          <w:sz w:val="24"/>
          <w:szCs w:val="24"/>
        </w:rPr>
        <w:t xml:space="preserve"> foram </w:t>
      </w:r>
      <w:r w:rsidR="00187834" w:rsidRPr="00D95BE4">
        <w:rPr>
          <w:rFonts w:ascii="Times New Roman" w:hAnsi="Times New Roman" w:cs="Times New Roman"/>
          <w:sz w:val="24"/>
          <w:szCs w:val="24"/>
        </w:rPr>
        <w:t xml:space="preserve">os </w:t>
      </w:r>
      <w:r w:rsidR="00FA4D08" w:rsidRPr="00D95BE4">
        <w:rPr>
          <w:rFonts w:ascii="Times New Roman" w:hAnsi="Times New Roman" w:cs="Times New Roman"/>
          <w:sz w:val="24"/>
          <w:szCs w:val="24"/>
        </w:rPr>
        <w:t xml:space="preserve">pioneiros e empreendedores na medicina </w:t>
      </w:r>
      <w:proofErr w:type="spellStart"/>
      <w:r w:rsidR="00FA4D08" w:rsidRPr="00D95BE4">
        <w:rPr>
          <w:rFonts w:ascii="Times New Roman" w:hAnsi="Times New Roman" w:cs="Times New Roman"/>
          <w:sz w:val="24"/>
          <w:szCs w:val="24"/>
        </w:rPr>
        <w:t>prudentina</w:t>
      </w:r>
      <w:proofErr w:type="spellEnd"/>
      <w:r w:rsidR="00FA4D08" w:rsidRPr="00D95BE4">
        <w:rPr>
          <w:rFonts w:ascii="Times New Roman" w:hAnsi="Times New Roman" w:cs="Times New Roman"/>
          <w:sz w:val="24"/>
          <w:szCs w:val="24"/>
        </w:rPr>
        <w:t xml:space="preserve">, pois ambos instalaram no município os objetos técnicos como hospital e como clínicas particulares nos idos da década de 1970. Já </w:t>
      </w:r>
      <w:r w:rsidR="00187834" w:rsidRPr="00D95BE4">
        <w:rPr>
          <w:rFonts w:ascii="Times New Roman" w:hAnsi="Times New Roman" w:cs="Times New Roman"/>
          <w:sz w:val="24"/>
          <w:szCs w:val="24"/>
        </w:rPr>
        <w:t xml:space="preserve">o </w:t>
      </w:r>
      <w:r w:rsidR="00895284" w:rsidRPr="00D95BE4">
        <w:rPr>
          <w:rFonts w:ascii="Times New Roman" w:hAnsi="Times New Roman" w:cs="Times New Roman"/>
          <w:sz w:val="24"/>
          <w:szCs w:val="24"/>
        </w:rPr>
        <w:t>médico</w:t>
      </w:r>
      <w:r w:rsidR="00187834" w:rsidRPr="00D95BE4">
        <w:rPr>
          <w:rFonts w:ascii="Times New Roman" w:hAnsi="Times New Roman" w:cs="Times New Roman"/>
          <w:sz w:val="24"/>
          <w:szCs w:val="24"/>
        </w:rPr>
        <w:t xml:space="preserve"> </w:t>
      </w:r>
      <w:proofErr w:type="spellStart"/>
      <w:r w:rsidR="00187834" w:rsidRPr="00D95BE4">
        <w:rPr>
          <w:rFonts w:ascii="Times New Roman" w:hAnsi="Times New Roman" w:cs="Times New Roman"/>
          <w:sz w:val="24"/>
          <w:szCs w:val="24"/>
        </w:rPr>
        <w:t>Neiw</w:t>
      </w:r>
      <w:proofErr w:type="spellEnd"/>
      <w:r w:rsidR="00187834" w:rsidRPr="00D95BE4">
        <w:rPr>
          <w:rFonts w:ascii="Times New Roman" w:hAnsi="Times New Roman" w:cs="Times New Roman"/>
          <w:sz w:val="24"/>
          <w:szCs w:val="24"/>
        </w:rPr>
        <w:t xml:space="preserve"> </w:t>
      </w:r>
      <w:proofErr w:type="spellStart"/>
      <w:r w:rsidR="00187834" w:rsidRPr="00D95BE4">
        <w:rPr>
          <w:rFonts w:ascii="Times New Roman" w:hAnsi="Times New Roman" w:cs="Times New Roman"/>
          <w:sz w:val="24"/>
          <w:szCs w:val="24"/>
        </w:rPr>
        <w:t>Iamada</w:t>
      </w:r>
      <w:proofErr w:type="spellEnd"/>
      <w:r w:rsidR="00187834" w:rsidRPr="00D95BE4">
        <w:rPr>
          <w:rFonts w:ascii="Times New Roman" w:hAnsi="Times New Roman" w:cs="Times New Roman"/>
          <w:sz w:val="24"/>
          <w:szCs w:val="24"/>
        </w:rPr>
        <w:t xml:space="preserve"> e o </w:t>
      </w:r>
      <w:r w:rsidR="00895284" w:rsidRPr="00D95BE4">
        <w:rPr>
          <w:rFonts w:ascii="Times New Roman" w:hAnsi="Times New Roman" w:cs="Times New Roman"/>
          <w:sz w:val="24"/>
          <w:szCs w:val="24"/>
        </w:rPr>
        <w:t>médico</w:t>
      </w:r>
      <w:r w:rsidR="00187834" w:rsidRPr="00D95BE4">
        <w:rPr>
          <w:rFonts w:ascii="Times New Roman" w:hAnsi="Times New Roman" w:cs="Times New Roman"/>
          <w:sz w:val="24"/>
          <w:szCs w:val="24"/>
        </w:rPr>
        <w:t xml:space="preserve"> </w:t>
      </w:r>
      <w:proofErr w:type="spellStart"/>
      <w:r w:rsidR="00187834" w:rsidRPr="00D95BE4">
        <w:rPr>
          <w:rFonts w:ascii="Times New Roman" w:hAnsi="Times New Roman" w:cs="Times New Roman"/>
          <w:sz w:val="24"/>
          <w:szCs w:val="24"/>
        </w:rPr>
        <w:t>Tadashi</w:t>
      </w:r>
      <w:proofErr w:type="spellEnd"/>
      <w:r w:rsidR="00187834" w:rsidRPr="00D95BE4">
        <w:rPr>
          <w:rFonts w:ascii="Times New Roman" w:hAnsi="Times New Roman" w:cs="Times New Roman"/>
          <w:sz w:val="24"/>
          <w:szCs w:val="24"/>
        </w:rPr>
        <w:t xml:space="preserve"> </w:t>
      </w:r>
      <w:proofErr w:type="spellStart"/>
      <w:r w:rsidR="00187834" w:rsidRPr="00D95BE4">
        <w:rPr>
          <w:rFonts w:ascii="Times New Roman" w:hAnsi="Times New Roman" w:cs="Times New Roman"/>
          <w:sz w:val="24"/>
          <w:szCs w:val="24"/>
        </w:rPr>
        <w:t>Uschida</w:t>
      </w:r>
      <w:proofErr w:type="spellEnd"/>
      <w:r w:rsidR="00187834" w:rsidRPr="00D95BE4">
        <w:rPr>
          <w:rFonts w:ascii="Times New Roman" w:hAnsi="Times New Roman" w:cs="Times New Roman"/>
          <w:sz w:val="24"/>
          <w:szCs w:val="24"/>
        </w:rPr>
        <w:t xml:space="preserve"> vêm</w:t>
      </w:r>
      <w:r w:rsidR="00FA4D08" w:rsidRPr="00D95BE4">
        <w:rPr>
          <w:rFonts w:ascii="Times New Roman" w:hAnsi="Times New Roman" w:cs="Times New Roman"/>
          <w:sz w:val="24"/>
          <w:szCs w:val="24"/>
        </w:rPr>
        <w:t xml:space="preserve"> dando prosseguindo as atividades médicas</w:t>
      </w:r>
      <w:r w:rsidR="00187834" w:rsidRPr="00D95BE4">
        <w:rPr>
          <w:rFonts w:ascii="Times New Roman" w:hAnsi="Times New Roman" w:cs="Times New Roman"/>
          <w:sz w:val="24"/>
          <w:szCs w:val="24"/>
        </w:rPr>
        <w:t xml:space="preserve"> das respectivas famílias, sendo </w:t>
      </w:r>
      <w:r w:rsidR="004003C1" w:rsidRPr="00D95BE4">
        <w:rPr>
          <w:rFonts w:ascii="Times New Roman" w:hAnsi="Times New Roman" w:cs="Times New Roman"/>
          <w:sz w:val="24"/>
          <w:szCs w:val="24"/>
        </w:rPr>
        <w:t xml:space="preserve">que </w:t>
      </w:r>
      <w:r w:rsidR="00187834" w:rsidRPr="00D95BE4">
        <w:rPr>
          <w:rFonts w:ascii="Times New Roman" w:hAnsi="Times New Roman" w:cs="Times New Roman"/>
          <w:sz w:val="24"/>
          <w:szCs w:val="24"/>
        </w:rPr>
        <w:t xml:space="preserve">o </w:t>
      </w:r>
      <w:r w:rsidR="00895284" w:rsidRPr="00D95BE4">
        <w:rPr>
          <w:rFonts w:ascii="Times New Roman" w:hAnsi="Times New Roman" w:cs="Times New Roman"/>
          <w:sz w:val="24"/>
          <w:szCs w:val="24"/>
        </w:rPr>
        <w:t>s</w:t>
      </w:r>
      <w:r w:rsidR="00187834" w:rsidRPr="00D95BE4">
        <w:rPr>
          <w:rFonts w:ascii="Times New Roman" w:hAnsi="Times New Roman" w:cs="Times New Roman"/>
          <w:sz w:val="24"/>
          <w:szCs w:val="24"/>
        </w:rPr>
        <w:t xml:space="preserve">r. </w:t>
      </w:r>
      <w:proofErr w:type="spellStart"/>
      <w:r w:rsidR="00187834" w:rsidRPr="00D95BE4">
        <w:rPr>
          <w:rFonts w:ascii="Times New Roman" w:hAnsi="Times New Roman" w:cs="Times New Roman"/>
          <w:sz w:val="24"/>
          <w:szCs w:val="24"/>
        </w:rPr>
        <w:t>Tadaschi</w:t>
      </w:r>
      <w:proofErr w:type="spellEnd"/>
      <w:r w:rsidR="00187834" w:rsidRPr="00D95BE4">
        <w:rPr>
          <w:rFonts w:ascii="Times New Roman" w:hAnsi="Times New Roman" w:cs="Times New Roman"/>
          <w:sz w:val="24"/>
          <w:szCs w:val="24"/>
        </w:rPr>
        <w:t xml:space="preserve"> </w:t>
      </w:r>
      <w:r w:rsidR="004003C1" w:rsidRPr="00D95BE4">
        <w:rPr>
          <w:rFonts w:ascii="Times New Roman" w:hAnsi="Times New Roman" w:cs="Times New Roman"/>
          <w:sz w:val="24"/>
          <w:szCs w:val="24"/>
        </w:rPr>
        <w:t xml:space="preserve">atuava </w:t>
      </w:r>
      <w:r w:rsidR="00187834" w:rsidRPr="00D95BE4">
        <w:rPr>
          <w:rFonts w:ascii="Times New Roman" w:hAnsi="Times New Roman" w:cs="Times New Roman"/>
          <w:sz w:val="24"/>
          <w:szCs w:val="24"/>
        </w:rPr>
        <w:t xml:space="preserve">como </w:t>
      </w:r>
      <w:proofErr w:type="spellStart"/>
      <w:r w:rsidR="00187834" w:rsidRPr="00D95BE4">
        <w:rPr>
          <w:rFonts w:ascii="Times New Roman" w:hAnsi="Times New Roman" w:cs="Times New Roman"/>
          <w:sz w:val="24"/>
          <w:szCs w:val="24"/>
        </w:rPr>
        <w:t>cirugião</w:t>
      </w:r>
      <w:proofErr w:type="spellEnd"/>
      <w:r w:rsidR="00187834" w:rsidRPr="00D95BE4">
        <w:rPr>
          <w:rFonts w:ascii="Times New Roman" w:hAnsi="Times New Roman" w:cs="Times New Roman"/>
          <w:sz w:val="24"/>
          <w:szCs w:val="24"/>
        </w:rPr>
        <w:t xml:space="preserve"> e </w:t>
      </w:r>
      <w:proofErr w:type="spellStart"/>
      <w:r w:rsidR="00187834" w:rsidRPr="00D95BE4">
        <w:rPr>
          <w:rFonts w:ascii="Times New Roman" w:hAnsi="Times New Roman" w:cs="Times New Roman"/>
          <w:sz w:val="24"/>
          <w:szCs w:val="24"/>
        </w:rPr>
        <w:t>gastro</w:t>
      </w:r>
      <w:r w:rsidR="004003C1" w:rsidRPr="00D95BE4">
        <w:rPr>
          <w:rFonts w:ascii="Times New Roman" w:hAnsi="Times New Roman" w:cs="Times New Roman"/>
          <w:sz w:val="24"/>
          <w:szCs w:val="24"/>
        </w:rPr>
        <w:t>enterologia</w:t>
      </w:r>
      <w:proofErr w:type="spellEnd"/>
      <w:r w:rsidR="004003C1" w:rsidRPr="00D95BE4">
        <w:rPr>
          <w:rFonts w:ascii="Times New Roman" w:hAnsi="Times New Roman" w:cs="Times New Roman"/>
          <w:sz w:val="24"/>
          <w:szCs w:val="24"/>
        </w:rPr>
        <w:t xml:space="preserve"> na clínica herdada do pai, enquanto</w:t>
      </w:r>
      <w:r w:rsidR="00895284" w:rsidRPr="00D95BE4">
        <w:rPr>
          <w:rFonts w:ascii="Times New Roman" w:hAnsi="Times New Roman" w:cs="Times New Roman"/>
          <w:sz w:val="24"/>
          <w:szCs w:val="24"/>
        </w:rPr>
        <w:t xml:space="preserve"> o s</w:t>
      </w:r>
      <w:r w:rsidR="00187834" w:rsidRPr="00D95BE4">
        <w:rPr>
          <w:rFonts w:ascii="Times New Roman" w:hAnsi="Times New Roman" w:cs="Times New Roman"/>
          <w:sz w:val="24"/>
          <w:szCs w:val="24"/>
        </w:rPr>
        <w:t xml:space="preserve">r. </w:t>
      </w:r>
      <w:proofErr w:type="spellStart"/>
      <w:r w:rsidR="00187834" w:rsidRPr="00D95BE4">
        <w:rPr>
          <w:rFonts w:ascii="Times New Roman" w:hAnsi="Times New Roman" w:cs="Times New Roman"/>
          <w:sz w:val="24"/>
          <w:szCs w:val="24"/>
        </w:rPr>
        <w:t>Neiw</w:t>
      </w:r>
      <w:proofErr w:type="spellEnd"/>
      <w:r w:rsidR="00FA4D08" w:rsidRPr="00D95BE4">
        <w:rPr>
          <w:rFonts w:ascii="Times New Roman" w:hAnsi="Times New Roman" w:cs="Times New Roman"/>
          <w:sz w:val="24"/>
          <w:szCs w:val="24"/>
        </w:rPr>
        <w:t xml:space="preserve"> </w:t>
      </w:r>
      <w:r w:rsidR="004003C1" w:rsidRPr="00D95BE4">
        <w:rPr>
          <w:rFonts w:ascii="Times New Roman" w:hAnsi="Times New Roman" w:cs="Times New Roman"/>
          <w:sz w:val="24"/>
          <w:szCs w:val="24"/>
        </w:rPr>
        <w:t xml:space="preserve">era </w:t>
      </w:r>
      <w:r w:rsidR="00FA4D08" w:rsidRPr="00D95BE4">
        <w:rPr>
          <w:rFonts w:ascii="Times New Roman" w:hAnsi="Times New Roman" w:cs="Times New Roman"/>
          <w:sz w:val="24"/>
          <w:szCs w:val="24"/>
        </w:rPr>
        <w:t>obstetra e ginecologi</w:t>
      </w:r>
      <w:r w:rsidR="004003C1" w:rsidRPr="00D95BE4">
        <w:rPr>
          <w:rFonts w:ascii="Times New Roman" w:hAnsi="Times New Roman" w:cs="Times New Roman"/>
          <w:sz w:val="24"/>
          <w:szCs w:val="24"/>
        </w:rPr>
        <w:t>st</w:t>
      </w:r>
      <w:r w:rsidR="00FA4D08" w:rsidRPr="00D95BE4">
        <w:rPr>
          <w:rFonts w:ascii="Times New Roman" w:hAnsi="Times New Roman" w:cs="Times New Roman"/>
          <w:sz w:val="24"/>
          <w:szCs w:val="24"/>
        </w:rPr>
        <w:t xml:space="preserve">a no hospital da família e </w:t>
      </w:r>
      <w:r w:rsidR="004003C1" w:rsidRPr="00D95BE4">
        <w:rPr>
          <w:rFonts w:ascii="Times New Roman" w:hAnsi="Times New Roman" w:cs="Times New Roman"/>
          <w:sz w:val="24"/>
          <w:szCs w:val="24"/>
        </w:rPr>
        <w:t>dava</w:t>
      </w:r>
      <w:r w:rsidR="00FA4D08" w:rsidRPr="00D95BE4">
        <w:rPr>
          <w:rFonts w:ascii="Times New Roman" w:hAnsi="Times New Roman" w:cs="Times New Roman"/>
          <w:sz w:val="24"/>
          <w:szCs w:val="24"/>
        </w:rPr>
        <w:t xml:space="preserve"> </w:t>
      </w:r>
      <w:r w:rsidR="004003C1" w:rsidRPr="00D95BE4">
        <w:rPr>
          <w:rFonts w:ascii="Times New Roman" w:hAnsi="Times New Roman" w:cs="Times New Roman"/>
          <w:sz w:val="24"/>
          <w:szCs w:val="24"/>
        </w:rPr>
        <w:t xml:space="preserve">aula </w:t>
      </w:r>
      <w:r w:rsidR="00FA4D08" w:rsidRPr="00D95BE4">
        <w:rPr>
          <w:rFonts w:ascii="Times New Roman" w:hAnsi="Times New Roman" w:cs="Times New Roman"/>
          <w:sz w:val="24"/>
          <w:szCs w:val="24"/>
        </w:rPr>
        <w:t>professor universitário</w:t>
      </w:r>
      <w:r w:rsidR="004003C1" w:rsidRPr="00D95BE4">
        <w:rPr>
          <w:rFonts w:ascii="Times New Roman" w:hAnsi="Times New Roman" w:cs="Times New Roman"/>
          <w:sz w:val="24"/>
          <w:szCs w:val="24"/>
        </w:rPr>
        <w:t xml:space="preserve"> na UNOESTE</w:t>
      </w:r>
      <w:r w:rsidR="00FA4D08" w:rsidRPr="00D95BE4">
        <w:rPr>
          <w:rFonts w:ascii="Times New Roman" w:hAnsi="Times New Roman" w:cs="Times New Roman"/>
          <w:sz w:val="24"/>
          <w:szCs w:val="24"/>
        </w:rPr>
        <w:t xml:space="preserve">. </w:t>
      </w:r>
      <w:r w:rsidR="004003C1" w:rsidRPr="00D95BE4">
        <w:rPr>
          <w:rFonts w:ascii="Times New Roman" w:hAnsi="Times New Roman" w:cs="Times New Roman"/>
          <w:sz w:val="24"/>
          <w:szCs w:val="24"/>
        </w:rPr>
        <w:t>Contudo, o</w:t>
      </w:r>
      <w:r w:rsidR="00FA4D08" w:rsidRPr="00D95BE4">
        <w:rPr>
          <w:rFonts w:ascii="Times New Roman" w:hAnsi="Times New Roman" w:cs="Times New Roman"/>
          <w:sz w:val="24"/>
          <w:szCs w:val="24"/>
        </w:rPr>
        <w:t xml:space="preserve"> </w:t>
      </w:r>
      <w:r w:rsidR="008B167C" w:rsidRPr="00D95BE4">
        <w:rPr>
          <w:rFonts w:ascii="Times New Roman" w:hAnsi="Times New Roman" w:cs="Times New Roman"/>
          <w:sz w:val="24"/>
          <w:szCs w:val="24"/>
        </w:rPr>
        <w:t xml:space="preserve">médico </w:t>
      </w:r>
      <w:proofErr w:type="spellStart"/>
      <w:r w:rsidR="00FA4D08" w:rsidRPr="00D95BE4">
        <w:rPr>
          <w:rFonts w:ascii="Times New Roman" w:hAnsi="Times New Roman" w:cs="Times New Roman"/>
          <w:sz w:val="24"/>
          <w:szCs w:val="24"/>
        </w:rPr>
        <w:t>Sizuvo</w:t>
      </w:r>
      <w:proofErr w:type="spellEnd"/>
      <w:r w:rsidR="00FA4D08" w:rsidRPr="00D95BE4">
        <w:rPr>
          <w:rFonts w:ascii="Times New Roman" w:hAnsi="Times New Roman" w:cs="Times New Roman"/>
          <w:sz w:val="24"/>
          <w:szCs w:val="24"/>
        </w:rPr>
        <w:t xml:space="preserve"> não era originário de Presidente Prudente/SP</w:t>
      </w:r>
      <w:r w:rsidR="00F4282A" w:rsidRPr="00D95BE4">
        <w:rPr>
          <w:rFonts w:ascii="Times New Roman" w:hAnsi="Times New Roman" w:cs="Times New Roman"/>
          <w:sz w:val="24"/>
          <w:szCs w:val="24"/>
        </w:rPr>
        <w:t>,</w:t>
      </w:r>
      <w:r w:rsidR="00FA4D08" w:rsidRPr="00D95BE4">
        <w:rPr>
          <w:rFonts w:ascii="Times New Roman" w:hAnsi="Times New Roman" w:cs="Times New Roman"/>
          <w:sz w:val="24"/>
          <w:szCs w:val="24"/>
        </w:rPr>
        <w:t xml:space="preserve"> mas escolheu essa cidade para trabalhar, empreender e morar. Por sua vez, no caso dos </w:t>
      </w:r>
      <w:r w:rsidR="008B167C" w:rsidRPr="00D95BE4">
        <w:rPr>
          <w:rFonts w:ascii="Times New Roman" w:hAnsi="Times New Roman" w:cs="Times New Roman"/>
          <w:sz w:val="24"/>
          <w:szCs w:val="24"/>
        </w:rPr>
        <w:t>médicos o sr.</w:t>
      </w:r>
      <w:r w:rsidR="00FA4D08" w:rsidRPr="00D95BE4">
        <w:rPr>
          <w:rFonts w:ascii="Times New Roman" w:hAnsi="Times New Roman" w:cs="Times New Roman"/>
          <w:sz w:val="24"/>
          <w:szCs w:val="24"/>
        </w:rPr>
        <w:t xml:space="preserve"> </w:t>
      </w:r>
      <w:proofErr w:type="spellStart"/>
      <w:r w:rsidR="00FA4D08" w:rsidRPr="00D95BE4">
        <w:rPr>
          <w:rFonts w:ascii="Times New Roman" w:hAnsi="Times New Roman" w:cs="Times New Roman"/>
          <w:sz w:val="24"/>
          <w:szCs w:val="24"/>
        </w:rPr>
        <w:t>Tadashi</w:t>
      </w:r>
      <w:proofErr w:type="spellEnd"/>
      <w:r w:rsidR="00FA4D08" w:rsidRPr="00D95BE4">
        <w:rPr>
          <w:rFonts w:ascii="Times New Roman" w:hAnsi="Times New Roman" w:cs="Times New Roman"/>
          <w:sz w:val="24"/>
          <w:szCs w:val="24"/>
        </w:rPr>
        <w:t xml:space="preserve"> e </w:t>
      </w:r>
      <w:r w:rsidR="008B167C" w:rsidRPr="00D95BE4">
        <w:rPr>
          <w:rFonts w:ascii="Times New Roman" w:hAnsi="Times New Roman" w:cs="Times New Roman"/>
          <w:sz w:val="24"/>
          <w:szCs w:val="24"/>
        </w:rPr>
        <w:t xml:space="preserve">o sr. </w:t>
      </w:r>
      <w:proofErr w:type="spellStart"/>
      <w:r w:rsidR="00FA4D08" w:rsidRPr="00D95BE4">
        <w:rPr>
          <w:rFonts w:ascii="Times New Roman" w:hAnsi="Times New Roman" w:cs="Times New Roman"/>
          <w:sz w:val="24"/>
          <w:szCs w:val="24"/>
        </w:rPr>
        <w:t>Neiw</w:t>
      </w:r>
      <w:proofErr w:type="spellEnd"/>
      <w:r w:rsidR="00FA4D08" w:rsidRPr="00D95BE4">
        <w:rPr>
          <w:rFonts w:ascii="Times New Roman" w:hAnsi="Times New Roman" w:cs="Times New Roman"/>
          <w:sz w:val="24"/>
          <w:szCs w:val="24"/>
        </w:rPr>
        <w:t xml:space="preserve"> ambos têm Presidente Prudente/SP, como lugar de origem e são filhos da classe média/alta local, terminaram a faculdade/residência e, paulatinamente, retornaram ao município natal como médicos para assumir os negócios da família.               </w:t>
      </w:r>
    </w:p>
    <w:p w:rsidR="00FA4D08" w:rsidRPr="00D95BE4" w:rsidRDefault="00FA4D08" w:rsidP="00F64C28">
      <w:pPr>
        <w:rPr>
          <w:rFonts w:ascii="Times New Roman" w:hAnsi="Times New Roman" w:cs="Times New Roman"/>
        </w:rPr>
      </w:pPr>
    </w:p>
    <w:p w:rsidR="00FA4D08" w:rsidRPr="00D95BE4" w:rsidRDefault="00FA4D08" w:rsidP="00F64C28">
      <w:pPr>
        <w:rPr>
          <w:rFonts w:ascii="Times New Roman" w:hAnsi="Times New Roman" w:cs="Times New Roman"/>
        </w:rPr>
      </w:pPr>
    </w:p>
    <w:p w:rsidR="00FD64FC" w:rsidRPr="00D95BE4" w:rsidRDefault="00C20204" w:rsidP="00F64C28">
      <w:pPr>
        <w:rPr>
          <w:rFonts w:ascii="Times New Roman" w:hAnsi="Times New Roman" w:cs="Times New Roman"/>
          <w:b/>
        </w:rPr>
      </w:pPr>
      <w:proofErr w:type="spellStart"/>
      <w:r w:rsidRPr="00D95BE4">
        <w:rPr>
          <w:rFonts w:ascii="Times New Roman" w:hAnsi="Times New Roman" w:cs="Times New Roman"/>
          <w:b/>
        </w:rPr>
        <w:t>Referencias</w:t>
      </w:r>
      <w:proofErr w:type="spellEnd"/>
      <w:r w:rsidRPr="00D95BE4">
        <w:rPr>
          <w:rFonts w:ascii="Times New Roman" w:hAnsi="Times New Roman" w:cs="Times New Roman"/>
          <w:b/>
        </w:rPr>
        <w:t xml:space="preserve"> bibliogr</w:t>
      </w:r>
      <w:r w:rsidR="00A61ADC" w:rsidRPr="00D95BE4">
        <w:rPr>
          <w:rFonts w:ascii="Times New Roman" w:hAnsi="Times New Roman" w:cs="Times New Roman"/>
          <w:b/>
        </w:rPr>
        <w:t>áficas</w:t>
      </w:r>
    </w:p>
    <w:p w:rsidR="00A61ADC" w:rsidRPr="00D95BE4" w:rsidRDefault="00A61ADC" w:rsidP="00A61ADC">
      <w:pPr>
        <w:rPr>
          <w:rFonts w:ascii="Times New Roman" w:hAnsi="Times New Roman" w:cs="Times New Roman"/>
        </w:rPr>
      </w:pP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CARDOSO, R. C. </w:t>
      </w:r>
      <w:r w:rsidRPr="00D95BE4">
        <w:rPr>
          <w:rFonts w:ascii="Times New Roman" w:hAnsi="Times New Roman" w:cs="Times New Roman"/>
          <w:b/>
        </w:rPr>
        <w:t>Estrutura familiar e mobilidade social</w:t>
      </w:r>
      <w:r w:rsidRPr="00D95BE4">
        <w:rPr>
          <w:rFonts w:ascii="Times New Roman" w:hAnsi="Times New Roman" w:cs="Times New Roman"/>
        </w:rPr>
        <w:t xml:space="preserve">: estudos dos japoneses no Estado de São Paulo. São Paulo. </w:t>
      </w:r>
      <w:proofErr w:type="spellStart"/>
      <w:r w:rsidRPr="00D95BE4">
        <w:rPr>
          <w:rFonts w:ascii="Times New Roman" w:hAnsi="Times New Roman" w:cs="Times New Roman"/>
        </w:rPr>
        <w:t>Kaleidos</w:t>
      </w:r>
      <w:proofErr w:type="spellEnd"/>
      <w:r w:rsidRPr="00D95BE4">
        <w:rPr>
          <w:rFonts w:ascii="Times New Roman" w:hAnsi="Times New Roman" w:cs="Times New Roman"/>
        </w:rPr>
        <w:t>-Primus, 1998.</w:t>
      </w:r>
    </w:p>
    <w:p w:rsidR="00A61ADC" w:rsidRPr="00D95BE4" w:rsidRDefault="00A61ADC" w:rsidP="00A61ADC">
      <w:pPr>
        <w:rPr>
          <w:rFonts w:ascii="Times New Roman" w:hAnsi="Times New Roman" w:cs="Times New Roman"/>
        </w:rPr>
      </w:pPr>
      <w:r w:rsidRPr="00D95BE4">
        <w:rPr>
          <w:rFonts w:ascii="Times New Roman" w:hAnsi="Times New Roman" w:cs="Times New Roman"/>
        </w:rPr>
        <w:t>CORRÊA, R. L. Inteirações espaciais. In: CASTRO, Iná; GOMES, Paulo César; CORREA, Roberto Lobato (</w:t>
      </w:r>
      <w:proofErr w:type="spellStart"/>
      <w:r w:rsidRPr="00D95BE4">
        <w:rPr>
          <w:rFonts w:ascii="Times New Roman" w:hAnsi="Times New Roman" w:cs="Times New Roman"/>
        </w:rPr>
        <w:t>Orgs</w:t>
      </w:r>
      <w:proofErr w:type="spellEnd"/>
      <w:r w:rsidRPr="00D95BE4">
        <w:rPr>
          <w:rFonts w:ascii="Times New Roman" w:hAnsi="Times New Roman" w:cs="Times New Roman"/>
        </w:rPr>
        <w:t xml:space="preserve">.). </w:t>
      </w:r>
      <w:r w:rsidRPr="00D95BE4">
        <w:rPr>
          <w:rFonts w:ascii="Times New Roman" w:hAnsi="Times New Roman" w:cs="Times New Roman"/>
          <w:b/>
        </w:rPr>
        <w:t>Explorações geográfica</w:t>
      </w:r>
      <w:r w:rsidRPr="00D95BE4">
        <w:rPr>
          <w:rFonts w:ascii="Times New Roman" w:hAnsi="Times New Roman" w:cs="Times New Roman"/>
        </w:rPr>
        <w:t>: percurso no fim do século. Rio de Janeiro: Bertrand Brasil, 1997.</w:t>
      </w:r>
    </w:p>
    <w:p w:rsidR="00E53A27" w:rsidRPr="00D95BE4" w:rsidRDefault="00E53A27" w:rsidP="00A61ADC">
      <w:pPr>
        <w:rPr>
          <w:rFonts w:ascii="Times New Roman" w:hAnsi="Times New Roman" w:cs="Times New Roman"/>
        </w:rPr>
      </w:pPr>
      <w:r w:rsidRPr="00D95BE4">
        <w:rPr>
          <w:rFonts w:ascii="Times New Roman" w:hAnsi="Times New Roman" w:cs="Times New Roman"/>
        </w:rPr>
        <w:t xml:space="preserve">ENNES, M. A. </w:t>
      </w:r>
      <w:r w:rsidRPr="00D95BE4">
        <w:rPr>
          <w:rFonts w:ascii="Times New Roman" w:hAnsi="Times New Roman" w:cs="Times New Roman"/>
          <w:b/>
        </w:rPr>
        <w:t>A construção de uma identidade inacabada</w:t>
      </w:r>
      <w:r w:rsidRPr="00D95BE4">
        <w:rPr>
          <w:rFonts w:ascii="Times New Roman" w:hAnsi="Times New Roman" w:cs="Times New Roman"/>
        </w:rPr>
        <w:t>: nipo-brasileiros no interior de São Paulo. São Paulo: Unesp, 2001.</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HAESBAERT, R. </w:t>
      </w:r>
      <w:r w:rsidRPr="00D95BE4">
        <w:rPr>
          <w:rFonts w:ascii="Times New Roman" w:hAnsi="Times New Roman" w:cs="Times New Roman"/>
          <w:b/>
        </w:rPr>
        <w:t xml:space="preserve">O mito da </w:t>
      </w:r>
      <w:proofErr w:type="spellStart"/>
      <w:r w:rsidRPr="00D95BE4">
        <w:rPr>
          <w:rFonts w:ascii="Times New Roman" w:hAnsi="Times New Roman" w:cs="Times New Roman"/>
          <w:b/>
        </w:rPr>
        <w:t>desterritorialização</w:t>
      </w:r>
      <w:proofErr w:type="spellEnd"/>
      <w:r w:rsidRPr="00D95BE4">
        <w:rPr>
          <w:rFonts w:ascii="Times New Roman" w:hAnsi="Times New Roman" w:cs="Times New Roman"/>
        </w:rPr>
        <w:t xml:space="preserve">: do “fim dos territórios” à </w:t>
      </w:r>
      <w:proofErr w:type="spellStart"/>
      <w:r w:rsidRPr="00D95BE4">
        <w:rPr>
          <w:rFonts w:ascii="Times New Roman" w:hAnsi="Times New Roman" w:cs="Times New Roman"/>
        </w:rPr>
        <w:t>multiterritorialidade</w:t>
      </w:r>
      <w:proofErr w:type="spellEnd"/>
      <w:r w:rsidRPr="00D95BE4">
        <w:rPr>
          <w:rFonts w:ascii="Times New Roman" w:hAnsi="Times New Roman" w:cs="Times New Roman"/>
        </w:rPr>
        <w:t>. Rio de Janeiro: Bertrand Brasil, 200</w:t>
      </w:r>
      <w:r w:rsidR="00B13CBC" w:rsidRPr="00D95BE4">
        <w:rPr>
          <w:rFonts w:ascii="Times New Roman" w:hAnsi="Times New Roman" w:cs="Times New Roman"/>
        </w:rPr>
        <w:t>4</w:t>
      </w:r>
      <w:r w:rsidRPr="00D95BE4">
        <w:rPr>
          <w:rFonts w:ascii="Times New Roman" w:hAnsi="Times New Roman" w:cs="Times New Roman"/>
        </w:rPr>
        <w:t>.</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HARADA, </w:t>
      </w:r>
      <w:proofErr w:type="spellStart"/>
      <w:r w:rsidRPr="00D95BE4">
        <w:rPr>
          <w:rFonts w:ascii="Times New Roman" w:hAnsi="Times New Roman" w:cs="Times New Roman"/>
        </w:rPr>
        <w:t>Kiyoshi</w:t>
      </w:r>
      <w:proofErr w:type="spellEnd"/>
      <w:r w:rsidRPr="00D95BE4">
        <w:rPr>
          <w:rFonts w:ascii="Times New Roman" w:hAnsi="Times New Roman" w:cs="Times New Roman"/>
        </w:rPr>
        <w:t xml:space="preserve"> (</w:t>
      </w:r>
      <w:proofErr w:type="spellStart"/>
      <w:r w:rsidRPr="00D95BE4">
        <w:rPr>
          <w:rFonts w:ascii="Times New Roman" w:hAnsi="Times New Roman" w:cs="Times New Roman"/>
        </w:rPr>
        <w:t>Orgs</w:t>
      </w:r>
      <w:proofErr w:type="spellEnd"/>
      <w:r w:rsidRPr="00D95BE4">
        <w:rPr>
          <w:rFonts w:ascii="Times New Roman" w:hAnsi="Times New Roman" w:cs="Times New Roman"/>
        </w:rPr>
        <w:t xml:space="preserve">.). </w:t>
      </w:r>
      <w:r w:rsidRPr="00D95BE4">
        <w:rPr>
          <w:rFonts w:ascii="Times New Roman" w:hAnsi="Times New Roman" w:cs="Times New Roman"/>
          <w:b/>
        </w:rPr>
        <w:t xml:space="preserve">O </w:t>
      </w:r>
      <w:proofErr w:type="spellStart"/>
      <w:r w:rsidRPr="00D95BE4">
        <w:rPr>
          <w:rFonts w:ascii="Times New Roman" w:hAnsi="Times New Roman" w:cs="Times New Roman"/>
          <w:b/>
          <w:i/>
        </w:rPr>
        <w:t>nikkei</w:t>
      </w:r>
      <w:proofErr w:type="spellEnd"/>
      <w:r w:rsidRPr="00D95BE4">
        <w:rPr>
          <w:rFonts w:ascii="Times New Roman" w:hAnsi="Times New Roman" w:cs="Times New Roman"/>
          <w:b/>
        </w:rPr>
        <w:t xml:space="preserve"> no Brasil</w:t>
      </w:r>
      <w:r w:rsidRPr="00D95BE4">
        <w:rPr>
          <w:rFonts w:ascii="Times New Roman" w:hAnsi="Times New Roman" w:cs="Times New Roman"/>
        </w:rPr>
        <w:t>. São Paulo: Editora Atlas, 2007.</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GOTTMAN, Jean. Evolução do conceito de território: In: </w:t>
      </w:r>
      <w:r w:rsidRPr="00D95BE4">
        <w:rPr>
          <w:rFonts w:ascii="Times New Roman" w:hAnsi="Times New Roman" w:cs="Times New Roman"/>
          <w:b/>
        </w:rPr>
        <w:t>Boletim Campineiro de Geografia</w:t>
      </w:r>
      <w:r w:rsidRPr="00D95BE4">
        <w:rPr>
          <w:rFonts w:ascii="Times New Roman" w:hAnsi="Times New Roman" w:cs="Times New Roman"/>
        </w:rPr>
        <w:t>, v.2, n.3, 2012.</w:t>
      </w:r>
    </w:p>
    <w:p w:rsidR="00A61ADC" w:rsidRPr="00D95BE4" w:rsidRDefault="00A61ADC" w:rsidP="00A61ADC">
      <w:pPr>
        <w:rPr>
          <w:rFonts w:ascii="Times New Roman" w:hAnsi="Times New Roman" w:cs="Times New Roman"/>
        </w:rPr>
      </w:pPr>
      <w:r w:rsidRPr="00D95BE4">
        <w:rPr>
          <w:rFonts w:ascii="Times New Roman" w:hAnsi="Times New Roman" w:cs="Times New Roman"/>
        </w:rPr>
        <w:t>MIYAO, S. Posicionamento social da população de origem japonesa. In:</w:t>
      </w:r>
      <w:r w:rsidR="00C61D79" w:rsidRPr="00D95BE4">
        <w:rPr>
          <w:rFonts w:ascii="Times New Roman" w:hAnsi="Times New Roman" w:cs="Times New Roman"/>
        </w:rPr>
        <w:t xml:space="preserve"> </w:t>
      </w:r>
      <w:r w:rsidRPr="00D95BE4">
        <w:rPr>
          <w:rFonts w:ascii="Times New Roman" w:hAnsi="Times New Roman" w:cs="Times New Roman"/>
          <w:b/>
        </w:rPr>
        <w:t>A presença japonesa no Brasil. São Paulo</w:t>
      </w:r>
      <w:r w:rsidRPr="00D95BE4">
        <w:rPr>
          <w:rFonts w:ascii="Times New Roman" w:hAnsi="Times New Roman" w:cs="Times New Roman"/>
        </w:rPr>
        <w:t>: T. A. Queiróz: Ed. Da Universidade de São Paulo, 1980.</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MONBEIG, P. </w:t>
      </w:r>
      <w:r w:rsidRPr="00D95BE4">
        <w:rPr>
          <w:rFonts w:ascii="Times New Roman" w:hAnsi="Times New Roman" w:cs="Times New Roman"/>
          <w:b/>
        </w:rPr>
        <w:t>Pioneiros e fazendeiros de São Paulo</w:t>
      </w:r>
      <w:r w:rsidRPr="00D95BE4">
        <w:rPr>
          <w:rFonts w:ascii="Times New Roman" w:hAnsi="Times New Roman" w:cs="Times New Roman"/>
        </w:rPr>
        <w:t xml:space="preserve">. São Paulo: </w:t>
      </w:r>
      <w:proofErr w:type="spellStart"/>
      <w:r w:rsidRPr="00D95BE4">
        <w:rPr>
          <w:rFonts w:ascii="Times New Roman" w:hAnsi="Times New Roman" w:cs="Times New Roman"/>
        </w:rPr>
        <w:t>Hucitec</w:t>
      </w:r>
      <w:proofErr w:type="spellEnd"/>
      <w:r w:rsidRPr="00D95BE4">
        <w:rPr>
          <w:rFonts w:ascii="Times New Roman" w:hAnsi="Times New Roman" w:cs="Times New Roman"/>
        </w:rPr>
        <w:t>, 1984.</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PASTORE, J. </w:t>
      </w:r>
      <w:r w:rsidRPr="00D95BE4">
        <w:rPr>
          <w:rFonts w:ascii="Times New Roman" w:hAnsi="Times New Roman" w:cs="Times New Roman"/>
          <w:b/>
        </w:rPr>
        <w:t>Desigualdade e mobilidade social no Brasil. São Paulo</w:t>
      </w:r>
      <w:r w:rsidRPr="00D95BE4">
        <w:rPr>
          <w:rFonts w:ascii="Times New Roman" w:hAnsi="Times New Roman" w:cs="Times New Roman"/>
        </w:rPr>
        <w:t xml:space="preserve">: T. A. Queiróz Editor, 1979. </w:t>
      </w:r>
    </w:p>
    <w:p w:rsidR="00BC3B1F" w:rsidRPr="00D95BE4" w:rsidRDefault="00BC3B1F" w:rsidP="00A61ADC">
      <w:pPr>
        <w:rPr>
          <w:rFonts w:ascii="Times New Roman" w:hAnsi="Times New Roman" w:cs="Times New Roman"/>
        </w:rPr>
      </w:pPr>
      <w:r w:rsidRPr="00D95BE4">
        <w:rPr>
          <w:rFonts w:ascii="Times New Roman" w:hAnsi="Times New Roman" w:cs="Times New Roman"/>
        </w:rPr>
        <w:t>PINOTTI, Henrique Walter (</w:t>
      </w:r>
      <w:proofErr w:type="spellStart"/>
      <w:r w:rsidRPr="00D95BE4">
        <w:rPr>
          <w:rFonts w:ascii="Times New Roman" w:hAnsi="Times New Roman" w:cs="Times New Roman"/>
        </w:rPr>
        <w:t>Orgs</w:t>
      </w:r>
      <w:proofErr w:type="spellEnd"/>
      <w:r w:rsidRPr="00D95BE4">
        <w:rPr>
          <w:rFonts w:ascii="Times New Roman" w:hAnsi="Times New Roman" w:cs="Times New Roman"/>
        </w:rPr>
        <w:t xml:space="preserve">.). </w:t>
      </w:r>
      <w:r w:rsidRPr="00D95BE4">
        <w:rPr>
          <w:rFonts w:ascii="Times New Roman" w:hAnsi="Times New Roman" w:cs="Times New Roman"/>
          <w:b/>
        </w:rPr>
        <w:t>Médicos descendentes de japoneses e a sua passagem pela Casa de Arnaldo</w:t>
      </w:r>
      <w:r w:rsidRPr="00D95BE4">
        <w:rPr>
          <w:rFonts w:ascii="Times New Roman" w:hAnsi="Times New Roman" w:cs="Times New Roman"/>
        </w:rPr>
        <w:t>. São Paulo, Editora: Edições O. L. M., 2008.</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RAFFESTIN, Claude. </w:t>
      </w:r>
      <w:r w:rsidRPr="00D95BE4">
        <w:rPr>
          <w:rFonts w:ascii="Times New Roman" w:hAnsi="Times New Roman" w:cs="Times New Roman"/>
          <w:b/>
        </w:rPr>
        <w:t>Por uma geografia do poder</w:t>
      </w:r>
      <w:r w:rsidRPr="00D95BE4">
        <w:rPr>
          <w:rFonts w:ascii="Times New Roman" w:hAnsi="Times New Roman" w:cs="Times New Roman"/>
        </w:rPr>
        <w:t>. São Paulo: Ática, 1993.</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SAITO, Hiroshi. </w:t>
      </w:r>
      <w:r w:rsidRPr="00D95BE4">
        <w:rPr>
          <w:rFonts w:ascii="Times New Roman" w:hAnsi="Times New Roman" w:cs="Times New Roman"/>
          <w:b/>
        </w:rPr>
        <w:t>A presença japonesa no Brasil</w:t>
      </w:r>
      <w:r w:rsidRPr="00D95BE4">
        <w:rPr>
          <w:rFonts w:ascii="Times New Roman" w:hAnsi="Times New Roman" w:cs="Times New Roman"/>
        </w:rPr>
        <w:t>: estudo de mobilidade e fixação. São Paulo: USP, 1961.</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SAKURAI, Célia. </w:t>
      </w:r>
      <w:r w:rsidRPr="00D95BE4">
        <w:rPr>
          <w:rFonts w:ascii="Times New Roman" w:hAnsi="Times New Roman" w:cs="Times New Roman"/>
          <w:b/>
        </w:rPr>
        <w:t>Os japoneses. São Paulo</w:t>
      </w:r>
      <w:r w:rsidRPr="00D95BE4">
        <w:rPr>
          <w:rFonts w:ascii="Times New Roman" w:hAnsi="Times New Roman" w:cs="Times New Roman"/>
        </w:rPr>
        <w:t>: Contexto, 2007.</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______. Primeiros </w:t>
      </w:r>
      <w:proofErr w:type="spellStart"/>
      <w:r w:rsidRPr="00D95BE4">
        <w:rPr>
          <w:rFonts w:ascii="Times New Roman" w:hAnsi="Times New Roman" w:cs="Times New Roman"/>
        </w:rPr>
        <w:t>pólos</w:t>
      </w:r>
      <w:proofErr w:type="spellEnd"/>
      <w:r w:rsidRPr="00D95BE4">
        <w:rPr>
          <w:rFonts w:ascii="Times New Roman" w:hAnsi="Times New Roman" w:cs="Times New Roman"/>
        </w:rPr>
        <w:t xml:space="preserve"> da imigração japonesa no Brasil. São Paulo: </w:t>
      </w:r>
      <w:r w:rsidRPr="00D95BE4">
        <w:rPr>
          <w:rFonts w:ascii="Times New Roman" w:hAnsi="Times New Roman" w:cs="Times New Roman"/>
          <w:b/>
        </w:rPr>
        <w:t>Revista USP</w:t>
      </w:r>
      <w:r w:rsidRPr="00D95BE4">
        <w:rPr>
          <w:rFonts w:ascii="Times New Roman" w:hAnsi="Times New Roman" w:cs="Times New Roman"/>
        </w:rPr>
        <w:t>, n. 27, set/out/</w:t>
      </w:r>
      <w:proofErr w:type="spellStart"/>
      <w:r w:rsidRPr="00D95BE4">
        <w:rPr>
          <w:rFonts w:ascii="Times New Roman" w:hAnsi="Times New Roman" w:cs="Times New Roman"/>
        </w:rPr>
        <w:t>nov</w:t>
      </w:r>
      <w:proofErr w:type="spellEnd"/>
      <w:r w:rsidRPr="00D95BE4">
        <w:rPr>
          <w:rFonts w:ascii="Times New Roman" w:hAnsi="Times New Roman" w:cs="Times New Roman"/>
        </w:rPr>
        <w:t>, p. 32-45, 1995.</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SANTOS, Milton. </w:t>
      </w:r>
      <w:r w:rsidRPr="00D95BE4">
        <w:rPr>
          <w:rFonts w:ascii="Times New Roman" w:hAnsi="Times New Roman" w:cs="Times New Roman"/>
          <w:b/>
        </w:rPr>
        <w:t>A natureza do espaço</w:t>
      </w:r>
      <w:r w:rsidRPr="00D95BE4">
        <w:rPr>
          <w:rFonts w:ascii="Times New Roman" w:hAnsi="Times New Roman" w:cs="Times New Roman"/>
        </w:rPr>
        <w:t>: técnica e tempo, razão e emoção. São Paulo: Edusp, 2009.</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SAQUET, Marcos Aurélio. </w:t>
      </w:r>
      <w:r w:rsidRPr="00D95BE4">
        <w:rPr>
          <w:rFonts w:ascii="Times New Roman" w:hAnsi="Times New Roman" w:cs="Times New Roman"/>
          <w:b/>
        </w:rPr>
        <w:t>Abordagens e concepções de território</w:t>
      </w:r>
      <w:r w:rsidRPr="00D95BE4">
        <w:rPr>
          <w:rFonts w:ascii="Times New Roman" w:hAnsi="Times New Roman" w:cs="Times New Roman"/>
        </w:rPr>
        <w:t xml:space="preserve">. São Paulo: Expressão Popular, 2007. </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SHICASHO, </w:t>
      </w:r>
      <w:proofErr w:type="spellStart"/>
      <w:r w:rsidRPr="00D95BE4">
        <w:rPr>
          <w:rFonts w:ascii="Times New Roman" w:hAnsi="Times New Roman" w:cs="Times New Roman"/>
        </w:rPr>
        <w:t>Emika</w:t>
      </w:r>
      <w:proofErr w:type="spellEnd"/>
      <w:r w:rsidRPr="00D95BE4">
        <w:rPr>
          <w:rFonts w:ascii="Times New Roman" w:hAnsi="Times New Roman" w:cs="Times New Roman"/>
        </w:rPr>
        <w:t xml:space="preserve"> T. </w:t>
      </w:r>
      <w:r w:rsidRPr="00D95BE4">
        <w:rPr>
          <w:rFonts w:ascii="Times New Roman" w:hAnsi="Times New Roman" w:cs="Times New Roman"/>
          <w:b/>
        </w:rPr>
        <w:t>A saga dos imigrantes japoneses em Presidente Prudente</w:t>
      </w:r>
      <w:r w:rsidR="00F07CA4" w:rsidRPr="00D95BE4">
        <w:rPr>
          <w:rFonts w:ascii="Times New Roman" w:hAnsi="Times New Roman" w:cs="Times New Roman"/>
        </w:rPr>
        <w:t xml:space="preserve">. Presidente </w:t>
      </w:r>
      <w:r w:rsidRPr="00D95BE4">
        <w:rPr>
          <w:rFonts w:ascii="Times New Roman" w:hAnsi="Times New Roman" w:cs="Times New Roman"/>
        </w:rPr>
        <w:t xml:space="preserve">Prudente: Gráfica </w:t>
      </w:r>
      <w:proofErr w:type="spellStart"/>
      <w:r w:rsidRPr="00D95BE4">
        <w:rPr>
          <w:rFonts w:ascii="Times New Roman" w:hAnsi="Times New Roman" w:cs="Times New Roman"/>
        </w:rPr>
        <w:t>Impress</w:t>
      </w:r>
      <w:proofErr w:type="spellEnd"/>
      <w:r w:rsidRPr="00D95BE4">
        <w:rPr>
          <w:rFonts w:ascii="Times New Roman" w:hAnsi="Times New Roman" w:cs="Times New Roman"/>
        </w:rPr>
        <w:t>, S/D.</w:t>
      </w:r>
    </w:p>
    <w:p w:rsidR="00D907D6" w:rsidRPr="00D95BE4" w:rsidRDefault="00D907D6" w:rsidP="00D907D6">
      <w:pPr>
        <w:rPr>
          <w:rFonts w:ascii="Times New Roman" w:hAnsi="Times New Roman" w:cs="Times New Roman"/>
        </w:rPr>
      </w:pPr>
      <w:r w:rsidRPr="00D95BE4">
        <w:rPr>
          <w:rFonts w:ascii="Times New Roman" w:hAnsi="Times New Roman" w:cs="Times New Roman"/>
        </w:rPr>
        <w:t xml:space="preserve">SORRE, Marx. </w:t>
      </w:r>
      <w:r w:rsidRPr="00D95BE4">
        <w:rPr>
          <w:rFonts w:ascii="Times New Roman" w:hAnsi="Times New Roman" w:cs="Times New Roman"/>
          <w:b/>
        </w:rPr>
        <w:t>Migrações e mobilidade do ecúmeno</w:t>
      </w:r>
      <w:r w:rsidRPr="00D95BE4">
        <w:rPr>
          <w:rFonts w:ascii="Times New Roman" w:hAnsi="Times New Roman" w:cs="Times New Roman"/>
        </w:rPr>
        <w:t>. In: MEGALE, J. F.; FERNANDES, F. (</w:t>
      </w:r>
      <w:proofErr w:type="spellStart"/>
      <w:r w:rsidRPr="00D95BE4">
        <w:rPr>
          <w:rFonts w:ascii="Times New Roman" w:hAnsi="Times New Roman" w:cs="Times New Roman"/>
        </w:rPr>
        <w:t>Orgs</w:t>
      </w:r>
      <w:proofErr w:type="spellEnd"/>
      <w:r w:rsidRPr="00D95BE4">
        <w:rPr>
          <w:rFonts w:ascii="Times New Roman" w:hAnsi="Times New Roman" w:cs="Times New Roman"/>
        </w:rPr>
        <w:t xml:space="preserve">): Max </w:t>
      </w:r>
      <w:proofErr w:type="spellStart"/>
      <w:r w:rsidRPr="00D95BE4">
        <w:rPr>
          <w:rFonts w:ascii="Times New Roman" w:hAnsi="Times New Roman" w:cs="Times New Roman"/>
        </w:rPr>
        <w:t>Sorre</w:t>
      </w:r>
      <w:proofErr w:type="spellEnd"/>
      <w:r w:rsidRPr="00D95BE4">
        <w:rPr>
          <w:rFonts w:ascii="Times New Roman" w:hAnsi="Times New Roman" w:cs="Times New Roman"/>
        </w:rPr>
        <w:t>. São Paulo: Ática, 1984.</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SOUSA, A. A. </w:t>
      </w:r>
      <w:r w:rsidRPr="00D95BE4">
        <w:rPr>
          <w:rFonts w:ascii="Times New Roman" w:hAnsi="Times New Roman" w:cs="Times New Roman"/>
          <w:b/>
        </w:rPr>
        <w:t xml:space="preserve">O voo do </w:t>
      </w:r>
      <w:proofErr w:type="spellStart"/>
      <w:r w:rsidRPr="00D95BE4">
        <w:rPr>
          <w:rFonts w:ascii="Times New Roman" w:hAnsi="Times New Roman" w:cs="Times New Roman"/>
          <w:b/>
        </w:rPr>
        <w:t>tsuru</w:t>
      </w:r>
      <w:proofErr w:type="spellEnd"/>
      <w:r w:rsidRPr="00D95BE4">
        <w:rPr>
          <w:rFonts w:ascii="Times New Roman" w:hAnsi="Times New Roman" w:cs="Times New Roman"/>
        </w:rPr>
        <w:t>. O empresariado nipo-brasileiro: de colono a industrial. Presidente Prudente: FCT/Unesp, 2010 (Dissertação de Mestrado).</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______. </w:t>
      </w:r>
      <w:r w:rsidRPr="00D95BE4">
        <w:rPr>
          <w:rFonts w:ascii="Times New Roman" w:hAnsi="Times New Roman" w:cs="Times New Roman"/>
          <w:b/>
        </w:rPr>
        <w:t xml:space="preserve">A </w:t>
      </w:r>
      <w:proofErr w:type="spellStart"/>
      <w:r w:rsidRPr="00D95BE4">
        <w:rPr>
          <w:rFonts w:ascii="Times New Roman" w:hAnsi="Times New Roman" w:cs="Times New Roman"/>
          <w:b/>
        </w:rPr>
        <w:t>territorialização</w:t>
      </w:r>
      <w:proofErr w:type="spellEnd"/>
      <w:r w:rsidRPr="00D95BE4">
        <w:rPr>
          <w:rFonts w:ascii="Times New Roman" w:hAnsi="Times New Roman" w:cs="Times New Roman"/>
          <w:b/>
        </w:rPr>
        <w:t xml:space="preserve"> dos imigrantes japoneses na Alta Sorocabana</w:t>
      </w:r>
      <w:r w:rsidRPr="00D95BE4">
        <w:rPr>
          <w:rFonts w:ascii="Times New Roman" w:hAnsi="Times New Roman" w:cs="Times New Roman"/>
        </w:rPr>
        <w:t>. Presidente Prudente: Revista Formação, n. 14, vol. 2. P. 119-129, 2008.</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SUZUKI, </w:t>
      </w:r>
      <w:proofErr w:type="spellStart"/>
      <w:r w:rsidRPr="00D95BE4">
        <w:rPr>
          <w:rFonts w:ascii="Times New Roman" w:hAnsi="Times New Roman" w:cs="Times New Roman"/>
        </w:rPr>
        <w:t>Teiiti</w:t>
      </w:r>
      <w:proofErr w:type="spellEnd"/>
      <w:r w:rsidRPr="00D95BE4">
        <w:rPr>
          <w:rFonts w:ascii="Times New Roman" w:hAnsi="Times New Roman" w:cs="Times New Roman"/>
        </w:rPr>
        <w:t xml:space="preserve">. Mobilidade geográfica de imigrantes japoneses. In: </w:t>
      </w:r>
      <w:r w:rsidRPr="00D95BE4">
        <w:rPr>
          <w:rFonts w:ascii="Times New Roman" w:hAnsi="Times New Roman" w:cs="Times New Roman"/>
          <w:b/>
        </w:rPr>
        <w:t>Assimilação e integração dos japoneses no Brasil</w:t>
      </w:r>
      <w:r w:rsidRPr="00D95BE4">
        <w:rPr>
          <w:rFonts w:ascii="Times New Roman" w:hAnsi="Times New Roman" w:cs="Times New Roman"/>
        </w:rPr>
        <w:t>. Petrópolis: Ed. Vozes, 1973.</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RAFFESTIN, Claude. </w:t>
      </w:r>
      <w:r w:rsidRPr="00D95BE4">
        <w:rPr>
          <w:rFonts w:ascii="Times New Roman" w:hAnsi="Times New Roman" w:cs="Times New Roman"/>
          <w:b/>
        </w:rPr>
        <w:t>Por uma geografia do poder</w:t>
      </w:r>
      <w:r w:rsidRPr="00D95BE4">
        <w:rPr>
          <w:rFonts w:ascii="Times New Roman" w:hAnsi="Times New Roman" w:cs="Times New Roman"/>
        </w:rPr>
        <w:t>. São Paulo: Ática, 1993.</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SANTOS, </w:t>
      </w:r>
      <w:proofErr w:type="spellStart"/>
      <w:r w:rsidRPr="00D95BE4">
        <w:rPr>
          <w:rFonts w:ascii="Times New Roman" w:hAnsi="Times New Roman" w:cs="Times New Roman"/>
        </w:rPr>
        <w:t>Valdery</w:t>
      </w:r>
      <w:proofErr w:type="spellEnd"/>
      <w:r w:rsidRPr="00D95BE4">
        <w:rPr>
          <w:rFonts w:ascii="Times New Roman" w:hAnsi="Times New Roman" w:cs="Times New Roman"/>
        </w:rPr>
        <w:t xml:space="preserve">. </w:t>
      </w:r>
      <w:r w:rsidRPr="00D95BE4">
        <w:rPr>
          <w:rFonts w:ascii="Times New Roman" w:hAnsi="Times New Roman" w:cs="Times New Roman"/>
          <w:b/>
        </w:rPr>
        <w:t>Pioneiros da imigração japonesa da Alta Sorocabana</w:t>
      </w:r>
      <w:r w:rsidRPr="00D95BE4">
        <w:rPr>
          <w:rFonts w:ascii="Times New Roman" w:hAnsi="Times New Roman" w:cs="Times New Roman"/>
        </w:rPr>
        <w:t xml:space="preserve">. 2007. </w:t>
      </w:r>
    </w:p>
    <w:p w:rsidR="00A61ADC" w:rsidRPr="00D95BE4" w:rsidRDefault="00A61ADC" w:rsidP="00A61ADC">
      <w:pPr>
        <w:rPr>
          <w:rFonts w:ascii="Times New Roman" w:hAnsi="Times New Roman" w:cs="Times New Roman"/>
        </w:rPr>
      </w:pPr>
      <w:r w:rsidRPr="00D95BE4">
        <w:rPr>
          <w:rFonts w:ascii="Times New Roman" w:hAnsi="Times New Roman" w:cs="Times New Roman"/>
        </w:rPr>
        <w:t xml:space="preserve">VIEIRA, Francisca Isabel </w:t>
      </w:r>
      <w:proofErr w:type="spellStart"/>
      <w:r w:rsidRPr="00D95BE4">
        <w:rPr>
          <w:rFonts w:ascii="Times New Roman" w:hAnsi="Times New Roman" w:cs="Times New Roman"/>
        </w:rPr>
        <w:t>Shurig</w:t>
      </w:r>
      <w:proofErr w:type="spellEnd"/>
      <w:r w:rsidRPr="00D95BE4">
        <w:rPr>
          <w:rFonts w:ascii="Times New Roman" w:hAnsi="Times New Roman" w:cs="Times New Roman"/>
        </w:rPr>
        <w:t xml:space="preserve">, </w:t>
      </w:r>
      <w:r w:rsidRPr="00D95BE4">
        <w:rPr>
          <w:rFonts w:ascii="Times New Roman" w:hAnsi="Times New Roman" w:cs="Times New Roman"/>
          <w:b/>
        </w:rPr>
        <w:t>O japonês na frente de expansão paulista</w:t>
      </w:r>
      <w:r w:rsidRPr="00D95BE4">
        <w:rPr>
          <w:rFonts w:ascii="Times New Roman" w:hAnsi="Times New Roman" w:cs="Times New Roman"/>
        </w:rPr>
        <w:t>. São Paulo.</w:t>
      </w:r>
    </w:p>
    <w:p w:rsidR="00FD64FC" w:rsidRPr="00D95BE4" w:rsidRDefault="00FD64FC" w:rsidP="00F64C28">
      <w:pPr>
        <w:rPr>
          <w:rFonts w:ascii="Times New Roman" w:hAnsi="Times New Roman" w:cs="Times New Roman"/>
        </w:rPr>
      </w:pPr>
    </w:p>
    <w:p w:rsidR="00FD64FC" w:rsidRPr="00D95BE4" w:rsidRDefault="00FD64FC" w:rsidP="00F64C28">
      <w:pPr>
        <w:rPr>
          <w:rFonts w:ascii="Times New Roman" w:hAnsi="Times New Roman" w:cs="Times New Roman"/>
        </w:rPr>
      </w:pPr>
    </w:p>
    <w:p w:rsidR="00FD64FC" w:rsidRPr="00D95BE4" w:rsidRDefault="00FD64FC" w:rsidP="00F64C28">
      <w:pPr>
        <w:rPr>
          <w:rFonts w:ascii="Times New Roman" w:hAnsi="Times New Roman" w:cs="Times New Roman"/>
        </w:rPr>
      </w:pPr>
    </w:p>
    <w:p w:rsidR="00FD64FC" w:rsidRPr="00D95BE4" w:rsidRDefault="00FD64FC" w:rsidP="00F64C28">
      <w:pPr>
        <w:rPr>
          <w:rFonts w:ascii="Times New Roman" w:hAnsi="Times New Roman" w:cs="Times New Roman"/>
        </w:rPr>
      </w:pPr>
    </w:p>
    <w:sectPr w:rsidR="00FD64FC" w:rsidRPr="00D95BE4" w:rsidSect="00D95B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41" w:rsidRDefault="00851741" w:rsidP="00FA4D08">
      <w:pPr>
        <w:spacing w:line="240" w:lineRule="auto"/>
      </w:pPr>
      <w:r>
        <w:separator/>
      </w:r>
    </w:p>
  </w:endnote>
  <w:endnote w:type="continuationSeparator" w:id="0">
    <w:p w:rsidR="00851741" w:rsidRDefault="00851741" w:rsidP="00FA4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41" w:rsidRDefault="00851741" w:rsidP="00FA4D08">
      <w:pPr>
        <w:spacing w:line="240" w:lineRule="auto"/>
      </w:pPr>
      <w:r>
        <w:separator/>
      </w:r>
    </w:p>
  </w:footnote>
  <w:footnote w:type="continuationSeparator" w:id="0">
    <w:p w:rsidR="00851741" w:rsidRDefault="00851741" w:rsidP="00FA4D08">
      <w:pPr>
        <w:spacing w:line="240" w:lineRule="auto"/>
      </w:pPr>
      <w:r>
        <w:continuationSeparator/>
      </w:r>
    </w:p>
  </w:footnote>
  <w:footnote w:id="1">
    <w:p w:rsidR="00DA7DDC" w:rsidRPr="003731AC" w:rsidRDefault="00DA7DDC" w:rsidP="00C95D62">
      <w:pPr>
        <w:pStyle w:val="Textodenotaderodap"/>
        <w:rPr>
          <w:rFonts w:ascii="Garamond" w:hAnsi="Garamond"/>
        </w:rPr>
      </w:pPr>
      <w:r w:rsidRPr="003731AC">
        <w:rPr>
          <w:rStyle w:val="Refdenotaderodap"/>
          <w:rFonts w:ascii="Garamond" w:hAnsi="Garamond"/>
        </w:rPr>
        <w:footnoteRef/>
      </w:r>
      <w:r w:rsidRPr="003731AC">
        <w:rPr>
          <w:rFonts w:ascii="Garamond" w:hAnsi="Garamond"/>
        </w:rPr>
        <w:t xml:space="preserve"> </w:t>
      </w:r>
      <w:r w:rsidR="00C95D62" w:rsidRPr="00C95D62">
        <w:rPr>
          <w:rFonts w:ascii="Garamond" w:hAnsi="Garamond"/>
        </w:rPr>
        <w:t>Doutor em Geografia pela Universidade Estadual Paulista (UNESP/FCT</w:t>
      </w:r>
      <w:r w:rsidR="00C95D62">
        <w:rPr>
          <w:rFonts w:ascii="Garamond" w:hAnsi="Garamond"/>
        </w:rPr>
        <w:t>),</w:t>
      </w:r>
      <w:r w:rsidR="00C95D62" w:rsidRPr="00C95D62">
        <w:rPr>
          <w:rFonts w:ascii="Garamond" w:hAnsi="Garamond"/>
        </w:rPr>
        <w:t xml:space="preserve"> </w:t>
      </w:r>
      <w:r w:rsidR="00C95D62" w:rsidRPr="003731AC">
        <w:rPr>
          <w:rFonts w:ascii="Garamond" w:hAnsi="Garamond"/>
        </w:rPr>
        <w:t xml:space="preserve">sob a orientação do Prof. Dr. Eliseu </w:t>
      </w:r>
      <w:proofErr w:type="spellStart"/>
      <w:r w:rsidR="00C95D62" w:rsidRPr="003731AC">
        <w:rPr>
          <w:rFonts w:ascii="Garamond" w:hAnsi="Garamond"/>
        </w:rPr>
        <w:t>Savério</w:t>
      </w:r>
      <w:proofErr w:type="spellEnd"/>
      <w:r w:rsidR="00C95D62" w:rsidRPr="003731AC">
        <w:rPr>
          <w:rFonts w:ascii="Garamond" w:hAnsi="Garamond"/>
        </w:rPr>
        <w:t xml:space="preserve"> </w:t>
      </w:r>
      <w:proofErr w:type="spellStart"/>
      <w:r w:rsidR="00C95D62" w:rsidRPr="003731AC">
        <w:rPr>
          <w:rFonts w:ascii="Garamond" w:hAnsi="Garamond"/>
        </w:rPr>
        <w:t>Sposito</w:t>
      </w:r>
      <w:proofErr w:type="spellEnd"/>
      <w:r w:rsidR="00C95D62" w:rsidRPr="003731AC">
        <w:rPr>
          <w:rFonts w:ascii="Garamond" w:hAnsi="Garamond"/>
        </w:rPr>
        <w:t xml:space="preserve">. Este artigo é </w:t>
      </w:r>
      <w:r w:rsidR="00C95D62">
        <w:rPr>
          <w:rFonts w:ascii="Garamond" w:hAnsi="Garamond"/>
        </w:rPr>
        <w:t xml:space="preserve">o </w:t>
      </w:r>
      <w:r w:rsidR="00C95D62" w:rsidRPr="003731AC">
        <w:rPr>
          <w:rFonts w:ascii="Garamond" w:hAnsi="Garamond"/>
        </w:rPr>
        <w:t xml:space="preserve">resultado parcial da tese intitulada </w:t>
      </w:r>
      <w:r w:rsidR="00C95D62" w:rsidRPr="003731AC">
        <w:rPr>
          <w:rFonts w:ascii="Garamond" w:hAnsi="Garamond"/>
          <w:i/>
        </w:rPr>
        <w:t xml:space="preserve">“Território e mobilidade social: o </w:t>
      </w:r>
      <w:proofErr w:type="spellStart"/>
      <w:r w:rsidR="00C95D62" w:rsidRPr="003731AC">
        <w:rPr>
          <w:rFonts w:ascii="Garamond" w:hAnsi="Garamond"/>
          <w:i/>
        </w:rPr>
        <w:t>nikkei</w:t>
      </w:r>
      <w:proofErr w:type="spellEnd"/>
      <w:r w:rsidR="00C95D62" w:rsidRPr="003731AC">
        <w:rPr>
          <w:rFonts w:ascii="Garamond" w:hAnsi="Garamond"/>
          <w:i/>
        </w:rPr>
        <w:t xml:space="preserve"> como profissional liberal no município de Presidente Prudente</w:t>
      </w:r>
      <w:r w:rsidR="00C95D62">
        <w:rPr>
          <w:rFonts w:ascii="Garamond" w:hAnsi="Garamond"/>
          <w:i/>
        </w:rPr>
        <w:t>/SP</w:t>
      </w:r>
      <w:r w:rsidR="00C95D62" w:rsidRPr="003731AC">
        <w:rPr>
          <w:rFonts w:ascii="Garamond" w:hAnsi="Garamond"/>
          <w:i/>
        </w:rPr>
        <w:t>”</w:t>
      </w:r>
      <w:r w:rsidR="00C95D62" w:rsidRPr="003731AC">
        <w:rPr>
          <w:rFonts w:ascii="Garamond" w:hAnsi="Garamond"/>
        </w:rPr>
        <w:t>.</w:t>
      </w:r>
      <w:r w:rsidR="00C95D62" w:rsidRPr="00C95D62">
        <w:rPr>
          <w:rFonts w:ascii="Garamond" w:hAnsi="Garamond"/>
        </w:rPr>
        <w:t xml:space="preserve"> Professor da ETEC Albert Einstein e professor da FATEC de Itaquaquecetuba.</w:t>
      </w:r>
      <w:r w:rsidRPr="003731AC">
        <w:rPr>
          <w:rFonts w:ascii="Garamond" w:hAnsi="Garamond"/>
        </w:rPr>
        <w:t xml:space="preserve"> </w:t>
      </w:r>
      <w:proofErr w:type="spellStart"/>
      <w:r w:rsidR="00C95D62" w:rsidRPr="00C95D62">
        <w:rPr>
          <w:rFonts w:ascii="Garamond" w:hAnsi="Garamond"/>
        </w:rPr>
        <w:t>Email</w:t>
      </w:r>
      <w:proofErr w:type="spellEnd"/>
      <w:r w:rsidR="00C95D62" w:rsidRPr="00C95D62">
        <w:rPr>
          <w:rFonts w:ascii="Garamond" w:hAnsi="Garamond"/>
        </w:rPr>
        <w:t>: adramaro@yahoo.com.br</w:t>
      </w:r>
      <w:r w:rsidR="002A27E0">
        <w:rPr>
          <w:rFonts w:ascii="Garamond" w:hAnsi="Garamond"/>
        </w:rPr>
        <w:t>.</w:t>
      </w:r>
    </w:p>
  </w:footnote>
  <w:footnote w:id="2">
    <w:p w:rsidR="00D95BE4" w:rsidRPr="00CD43AF" w:rsidRDefault="00D95BE4" w:rsidP="00D95BE4">
      <w:pPr>
        <w:pStyle w:val="Textodenotaderodap"/>
        <w:rPr>
          <w:rFonts w:ascii="Garamond" w:hAnsi="Garamond"/>
        </w:rPr>
      </w:pPr>
      <w:r>
        <w:rPr>
          <w:rStyle w:val="Refdenotaderodap"/>
        </w:rPr>
        <w:footnoteRef/>
      </w:r>
      <w:r>
        <w:rPr>
          <w:rFonts w:ascii="Garamond" w:hAnsi="Garamond" w:cs="Tahoma"/>
        </w:rPr>
        <w:t xml:space="preserve"> De modo geral, a</w:t>
      </w:r>
      <w:r w:rsidRPr="00CD43AF">
        <w:rPr>
          <w:rFonts w:ascii="Garamond" w:hAnsi="Garamond"/>
        </w:rPr>
        <w:t xml:space="preserve">s gerações de nipo-brasileiros constituídas no país deram-se pelas seguintes características: </w:t>
      </w:r>
      <w:proofErr w:type="spellStart"/>
      <w:r w:rsidRPr="00CD43AF">
        <w:rPr>
          <w:rFonts w:ascii="Garamond" w:hAnsi="Garamond"/>
          <w:i/>
        </w:rPr>
        <w:t>issei</w:t>
      </w:r>
      <w:proofErr w:type="spellEnd"/>
      <w:r w:rsidRPr="00CD43AF">
        <w:rPr>
          <w:rFonts w:ascii="Garamond" w:hAnsi="Garamond"/>
        </w:rPr>
        <w:t xml:space="preserve"> (1º geração), </w:t>
      </w:r>
      <w:r w:rsidRPr="00CD43AF">
        <w:rPr>
          <w:rFonts w:ascii="Garamond" w:hAnsi="Garamond"/>
          <w:i/>
        </w:rPr>
        <w:t>nissei</w:t>
      </w:r>
      <w:r w:rsidRPr="00CD43AF">
        <w:rPr>
          <w:rFonts w:ascii="Garamond" w:hAnsi="Garamond"/>
        </w:rPr>
        <w:t xml:space="preserve"> (2º geração), </w:t>
      </w:r>
      <w:proofErr w:type="spellStart"/>
      <w:r w:rsidRPr="00CD43AF">
        <w:rPr>
          <w:rFonts w:ascii="Garamond" w:hAnsi="Garamond"/>
          <w:i/>
        </w:rPr>
        <w:t>sansei</w:t>
      </w:r>
      <w:proofErr w:type="spellEnd"/>
      <w:r w:rsidRPr="00CD43AF">
        <w:rPr>
          <w:rFonts w:ascii="Garamond" w:hAnsi="Garamond"/>
        </w:rPr>
        <w:t xml:space="preserve"> (3º geração) e </w:t>
      </w:r>
      <w:proofErr w:type="spellStart"/>
      <w:r w:rsidRPr="00CD43AF">
        <w:rPr>
          <w:rFonts w:ascii="Garamond" w:hAnsi="Garamond"/>
          <w:i/>
        </w:rPr>
        <w:t>ionsei</w:t>
      </w:r>
      <w:proofErr w:type="spellEnd"/>
      <w:r w:rsidRPr="00CD43AF">
        <w:rPr>
          <w:rFonts w:ascii="Garamond" w:hAnsi="Garamond"/>
        </w:rPr>
        <w:t xml:space="preserve"> (4º geração).</w:t>
      </w:r>
      <w:r>
        <w:rPr>
          <w:rFonts w:ascii="Garamond" w:hAnsi="Garamond"/>
        </w:rPr>
        <w:t xml:space="preserve"> Os </w:t>
      </w:r>
      <w:proofErr w:type="spellStart"/>
      <w:r w:rsidRPr="00CD43AF">
        <w:rPr>
          <w:rFonts w:ascii="Garamond" w:hAnsi="Garamond"/>
          <w:i/>
        </w:rPr>
        <w:t>nikkeis</w:t>
      </w:r>
      <w:proofErr w:type="spellEnd"/>
      <w:r>
        <w:rPr>
          <w:rFonts w:ascii="Garamond" w:hAnsi="Garamond"/>
        </w:rPr>
        <w:t xml:space="preserve"> são todas as gerações nascidas no Brasil: </w:t>
      </w:r>
      <w:r w:rsidRPr="00CD43AF">
        <w:rPr>
          <w:rFonts w:ascii="Garamond" w:hAnsi="Garamond"/>
          <w:i/>
        </w:rPr>
        <w:t>nissei</w:t>
      </w:r>
      <w:r>
        <w:rPr>
          <w:rFonts w:ascii="Garamond" w:hAnsi="Garamond"/>
        </w:rPr>
        <w:t xml:space="preserve">, </w:t>
      </w:r>
      <w:proofErr w:type="spellStart"/>
      <w:r w:rsidRPr="00CD43AF">
        <w:rPr>
          <w:rFonts w:ascii="Garamond" w:hAnsi="Garamond"/>
          <w:i/>
        </w:rPr>
        <w:t>sansei</w:t>
      </w:r>
      <w:proofErr w:type="spellEnd"/>
      <w:r>
        <w:rPr>
          <w:rFonts w:ascii="Garamond" w:hAnsi="Garamond"/>
        </w:rPr>
        <w:t xml:space="preserve"> e </w:t>
      </w:r>
      <w:proofErr w:type="spellStart"/>
      <w:r w:rsidRPr="00CD43AF">
        <w:rPr>
          <w:rFonts w:ascii="Garamond" w:hAnsi="Garamond"/>
          <w:i/>
        </w:rPr>
        <w:t>ionsei</w:t>
      </w:r>
      <w:proofErr w:type="spellEnd"/>
      <w:r>
        <w:rPr>
          <w:rFonts w:ascii="Garamond" w:hAnsi="Garamond"/>
        </w:rPr>
        <w:t xml:space="preserve">. Já o </w:t>
      </w:r>
      <w:proofErr w:type="spellStart"/>
      <w:r w:rsidRPr="00CD43AF">
        <w:rPr>
          <w:rFonts w:ascii="Garamond" w:hAnsi="Garamond"/>
          <w:i/>
        </w:rPr>
        <w:t>issei</w:t>
      </w:r>
      <w:proofErr w:type="spellEnd"/>
      <w:r>
        <w:rPr>
          <w:rFonts w:ascii="Garamond" w:hAnsi="Garamond"/>
        </w:rPr>
        <w:t xml:space="preserve"> é o imigrante japonês no Brasil e toda a raiz geracional deriva dele. </w:t>
      </w:r>
    </w:p>
  </w:footnote>
  <w:footnote w:id="3">
    <w:p w:rsidR="00D95BE4" w:rsidRPr="00F64C28" w:rsidRDefault="00D95BE4" w:rsidP="00D95BE4">
      <w:pPr>
        <w:pStyle w:val="Textodenotaderodap"/>
        <w:rPr>
          <w:rFonts w:ascii="Garamond" w:hAnsi="Garamond" w:cs="Tahoma"/>
        </w:rPr>
      </w:pPr>
      <w:r w:rsidRPr="00F64C28">
        <w:rPr>
          <w:rStyle w:val="Refdenotaderodap"/>
          <w:rFonts w:ascii="Garamond" w:hAnsi="Garamond" w:cs="Tahoma"/>
        </w:rPr>
        <w:footnoteRef/>
      </w:r>
      <w:r w:rsidRPr="00F64C28">
        <w:rPr>
          <w:rFonts w:ascii="Garamond" w:hAnsi="Garamond" w:cs="Tahoma"/>
        </w:rPr>
        <w:t xml:space="preserve"> Os entrevistados </w:t>
      </w:r>
      <w:proofErr w:type="spellStart"/>
      <w:r w:rsidRPr="00F64C28">
        <w:rPr>
          <w:rFonts w:ascii="Garamond" w:hAnsi="Garamond" w:cs="Tahoma"/>
          <w:i/>
        </w:rPr>
        <w:t>nikkeis</w:t>
      </w:r>
      <w:proofErr w:type="spellEnd"/>
      <w:r w:rsidRPr="00F64C28">
        <w:rPr>
          <w:rFonts w:ascii="Garamond" w:hAnsi="Garamond" w:cs="Tahoma"/>
        </w:rPr>
        <w:t xml:space="preserve"> chamam de ginásio a antiga 5°, 6°, 7° e 8° série de antigamente. O que se refere hoje ao</w:t>
      </w:r>
      <w:r>
        <w:rPr>
          <w:rFonts w:ascii="Garamond" w:hAnsi="Garamond" w:cs="Tahoma"/>
        </w:rPr>
        <w:t xml:space="preserve"> ciclo II do</w:t>
      </w:r>
      <w:r w:rsidRPr="00F64C28">
        <w:rPr>
          <w:rFonts w:ascii="Garamond" w:hAnsi="Garamond" w:cs="Tahoma"/>
        </w:rPr>
        <w:t xml:space="preserve"> Ensino Fundamental I.</w:t>
      </w:r>
    </w:p>
  </w:footnote>
  <w:footnote w:id="4">
    <w:p w:rsidR="00D95BE4" w:rsidRPr="00F64C28" w:rsidRDefault="00D95BE4" w:rsidP="00D95BE4">
      <w:pPr>
        <w:pStyle w:val="Textodenotaderodap"/>
        <w:rPr>
          <w:rFonts w:ascii="Garamond" w:hAnsi="Garamond" w:cs="Tahoma"/>
        </w:rPr>
      </w:pPr>
      <w:r w:rsidRPr="00F64C28">
        <w:rPr>
          <w:rStyle w:val="Refdenotaderodap"/>
          <w:rFonts w:ascii="Garamond" w:hAnsi="Garamond" w:cs="Tahoma"/>
        </w:rPr>
        <w:footnoteRef/>
      </w:r>
      <w:r w:rsidRPr="00F64C28">
        <w:rPr>
          <w:rFonts w:ascii="Garamond" w:hAnsi="Garamond" w:cs="Tahoma"/>
        </w:rPr>
        <w:t xml:space="preserve"> O colegial se equivale ao Ensino Médio atual.</w:t>
      </w:r>
    </w:p>
  </w:footnote>
  <w:footnote w:id="5">
    <w:p w:rsidR="00D95BE4" w:rsidRPr="00F64C28" w:rsidRDefault="00D95BE4" w:rsidP="00D95BE4">
      <w:pPr>
        <w:pStyle w:val="Textodenotaderodap"/>
        <w:rPr>
          <w:rFonts w:ascii="Garamond" w:hAnsi="Garamond"/>
        </w:rPr>
      </w:pPr>
      <w:r w:rsidRPr="00F64C28">
        <w:rPr>
          <w:rStyle w:val="Refdenotaderodap"/>
          <w:rFonts w:ascii="Garamond" w:hAnsi="Garamond" w:cs="Tahoma"/>
        </w:rPr>
        <w:footnoteRef/>
      </w:r>
      <w:r w:rsidRPr="00F64C28">
        <w:rPr>
          <w:rFonts w:ascii="Garamond" w:hAnsi="Garamond" w:cs="Tahoma"/>
        </w:rPr>
        <w:t xml:space="preserve"> Esta regionalização do Estado de São Paulo se caracterizou pelo traçado da linha </w:t>
      </w:r>
      <w:r>
        <w:rPr>
          <w:rFonts w:ascii="Garamond" w:hAnsi="Garamond" w:cs="Tahoma"/>
        </w:rPr>
        <w:t>férrea</w:t>
      </w:r>
      <w:r w:rsidRPr="00F64C28">
        <w:rPr>
          <w:rFonts w:ascii="Garamond" w:hAnsi="Garamond" w:cs="Tahoma"/>
        </w:rPr>
        <w:t xml:space="preserve"> </w:t>
      </w:r>
      <w:r>
        <w:rPr>
          <w:rFonts w:ascii="Garamond" w:hAnsi="Garamond" w:cs="Tahoma"/>
        </w:rPr>
        <w:t xml:space="preserve">no </w:t>
      </w:r>
      <w:r w:rsidRPr="00F64C28">
        <w:rPr>
          <w:rFonts w:ascii="Garamond" w:hAnsi="Garamond" w:cs="Tahoma"/>
        </w:rPr>
        <w:t>período de migração intensa dos japoneses no Oeste Paulista.</w:t>
      </w:r>
    </w:p>
  </w:footnote>
  <w:footnote w:id="6">
    <w:p w:rsidR="00D95BE4" w:rsidRPr="00123294" w:rsidRDefault="00D95BE4" w:rsidP="00D95BE4">
      <w:pPr>
        <w:pStyle w:val="Textodenotaderodap"/>
        <w:rPr>
          <w:rFonts w:ascii="Garamond" w:hAnsi="Garamond"/>
        </w:rPr>
      </w:pPr>
      <w:r w:rsidRPr="00123294">
        <w:rPr>
          <w:rStyle w:val="Refdenotaderodap"/>
          <w:rFonts w:ascii="Garamond" w:hAnsi="Garamond"/>
        </w:rPr>
        <w:footnoteRef/>
      </w:r>
      <w:r w:rsidRPr="00123294">
        <w:rPr>
          <w:rFonts w:ascii="Garamond" w:hAnsi="Garamond"/>
        </w:rPr>
        <w:t xml:space="preserve"> A análise geográfica desse fenômeno como, nos </w:t>
      </w:r>
      <w:proofErr w:type="gramStart"/>
      <w:r w:rsidRPr="00123294">
        <w:rPr>
          <w:rFonts w:ascii="Garamond" w:hAnsi="Garamond"/>
        </w:rPr>
        <w:t>propõe(</w:t>
      </w:r>
      <w:proofErr w:type="gramEnd"/>
      <w:r w:rsidRPr="00123294">
        <w:rPr>
          <w:rFonts w:ascii="Garamond" w:hAnsi="Garamond"/>
        </w:rPr>
        <w:t xml:space="preserve">m) </w:t>
      </w:r>
      <w:proofErr w:type="spellStart"/>
      <w:r w:rsidRPr="00123294">
        <w:rPr>
          <w:rFonts w:ascii="Garamond" w:hAnsi="Garamond"/>
        </w:rPr>
        <w:t>Sorre</w:t>
      </w:r>
      <w:proofErr w:type="spellEnd"/>
      <w:r w:rsidRPr="00123294">
        <w:rPr>
          <w:rFonts w:ascii="Garamond" w:hAnsi="Garamond"/>
        </w:rPr>
        <w:t xml:space="preserve"> (1984), procura compreender o conceito de permanência quando ocorre o equilíbrio/estabilidade entre habitat e recurso. Assim, </w:t>
      </w:r>
      <w:r w:rsidRPr="00123294">
        <w:rPr>
          <w:rFonts w:ascii="Garamond" w:hAnsi="Garamond"/>
          <w:i/>
        </w:rPr>
        <w:t xml:space="preserve">“o estudo dos vínculos entre homem e meio – as ações, relações, interações – explica o fenômeno do </w:t>
      </w:r>
      <w:proofErr w:type="spellStart"/>
      <w:r w:rsidRPr="00123294">
        <w:rPr>
          <w:rFonts w:ascii="Garamond" w:hAnsi="Garamond"/>
          <w:i/>
        </w:rPr>
        <w:t>arraigamento</w:t>
      </w:r>
      <w:proofErr w:type="spellEnd"/>
      <w:r w:rsidRPr="00123294">
        <w:rPr>
          <w:rFonts w:ascii="Garamond" w:hAnsi="Garamond"/>
          <w:i/>
        </w:rPr>
        <w:t>”</w:t>
      </w:r>
      <w:r w:rsidRPr="00123294">
        <w:rPr>
          <w:rFonts w:ascii="Garamond" w:hAnsi="Garamond"/>
        </w:rPr>
        <w:t xml:space="preserve"> (SORRE, (1984 p. 127). Sendo o ecúmeno a expressão de apropriação e de solo habitável, transformada pela ação do homem se configurando em espaço geográfico, dando possibilidades de </w:t>
      </w:r>
      <w:proofErr w:type="spellStart"/>
      <w:r w:rsidRPr="00123294">
        <w:rPr>
          <w:rFonts w:ascii="Garamond" w:hAnsi="Garamond"/>
        </w:rPr>
        <w:t>territorialização</w:t>
      </w:r>
      <w:proofErr w:type="spellEnd"/>
      <w:r w:rsidRPr="00123294">
        <w:rPr>
          <w:rFonts w:ascii="Garamond" w:hAnsi="Garamond"/>
        </w:rPr>
        <w:t xml:space="preserve"> aos migrantes no território.   </w:t>
      </w:r>
    </w:p>
  </w:footnote>
  <w:footnote w:id="7">
    <w:p w:rsidR="00DA7DDC" w:rsidRPr="00D121FA" w:rsidRDefault="00DA7DDC">
      <w:pPr>
        <w:pStyle w:val="Textodenotaderodap"/>
        <w:rPr>
          <w:rFonts w:ascii="Garamond" w:hAnsi="Garamond"/>
        </w:rPr>
      </w:pPr>
      <w:r w:rsidRPr="00D121FA">
        <w:rPr>
          <w:rStyle w:val="Refdenotaderodap"/>
          <w:rFonts w:ascii="Garamond" w:hAnsi="Garamond"/>
        </w:rPr>
        <w:footnoteRef/>
      </w:r>
      <w:r>
        <w:rPr>
          <w:rFonts w:ascii="Garamond" w:hAnsi="Garamond"/>
        </w:rPr>
        <w:t xml:space="preserve"> </w:t>
      </w:r>
      <w:r w:rsidRPr="006C7C21">
        <w:rPr>
          <w:rFonts w:ascii="Garamond" w:hAnsi="Garamond"/>
          <w:i/>
        </w:rPr>
        <w:t>“As interações espaciais constituem um amplo e complexo conjunto de deslocamento de pessoas, mercadorias, capital e informação sobre o espaço geográfico. Podem apresentar maior ou menor intensidade, variar segundo a frequência de ocorrência e, conforme a distância e direção, caracterizar-se por diversos propósitos e se realizar através de diversos meios e velocidades”</w:t>
      </w:r>
      <w:r w:rsidRPr="00D121FA">
        <w:rPr>
          <w:rFonts w:ascii="Garamond" w:hAnsi="Garamond"/>
        </w:rPr>
        <w:t>. (CORRÊA, 1997. p. 279)</w:t>
      </w:r>
    </w:p>
  </w:footnote>
  <w:footnote w:id="8">
    <w:p w:rsidR="00DA7DDC" w:rsidRPr="00724589" w:rsidRDefault="00DA7DDC">
      <w:pPr>
        <w:pStyle w:val="Textodenotaderodap"/>
        <w:rPr>
          <w:rFonts w:ascii="Garamond" w:hAnsi="Garamond" w:cs="Tahoma"/>
        </w:rPr>
      </w:pPr>
      <w:r w:rsidRPr="00724589">
        <w:rPr>
          <w:rStyle w:val="Refdenotaderodap"/>
          <w:rFonts w:ascii="Garamond" w:hAnsi="Garamond"/>
        </w:rPr>
        <w:footnoteRef/>
      </w:r>
      <w:r w:rsidRPr="00724589">
        <w:rPr>
          <w:rFonts w:ascii="Garamond" w:hAnsi="Garamond"/>
        </w:rPr>
        <w:t xml:space="preserve"> </w:t>
      </w:r>
      <w:r>
        <w:rPr>
          <w:rFonts w:ascii="Garamond" w:hAnsi="Garamond"/>
        </w:rPr>
        <w:t xml:space="preserve">Para </w:t>
      </w:r>
      <w:r w:rsidRPr="00724589">
        <w:rPr>
          <w:rFonts w:ascii="Garamond" w:hAnsi="Garamond"/>
        </w:rPr>
        <w:t xml:space="preserve">Santos (2009), existem duas matrizes de redes: a) as redes técnicas são todas as infraestruturas que permite o transporte de matéria por pontos terminais; b) já a rede social compreende as pessoas, mensagens e valores. Nesse sentido, a rede é uma mera abstração criada pelo homem estimulando a produção e circulação, não sendo uniforme em todos os espaços. </w:t>
      </w:r>
      <w:r w:rsidRPr="00FF2A07">
        <w:rPr>
          <w:rFonts w:ascii="Garamond" w:hAnsi="Garamond"/>
          <w:i/>
        </w:rPr>
        <w:t>"E onde as redes existem, elas não são uniformes. Num mesmo subespaço há uma superposição de redes, que inclui redes principais e redes afluentes ou tributárias, constelações de pontos e traçados de linhas. Levando em conta o seu aproveitamento social, registram-se desigualdades no uso e é diverso o papel dos agentes no processo de controle e de regulação do seu funcionamento"</w:t>
      </w:r>
      <w:r w:rsidRPr="00724589">
        <w:rPr>
          <w:rFonts w:ascii="Garamond" w:hAnsi="Garamond"/>
        </w:rPr>
        <w:t xml:space="preserve"> (SANTOS, p. 2009, 268). </w:t>
      </w:r>
    </w:p>
  </w:footnote>
  <w:footnote w:id="9">
    <w:p w:rsidR="00331F83" w:rsidRPr="00331F83" w:rsidRDefault="00331F83" w:rsidP="00331F83">
      <w:pPr>
        <w:pStyle w:val="Textodenotaderodap"/>
        <w:rPr>
          <w:rFonts w:ascii="Garamond" w:hAnsi="Garamond"/>
        </w:rPr>
      </w:pPr>
      <w:r w:rsidRPr="00331F83">
        <w:rPr>
          <w:rStyle w:val="Refdenotaderodap"/>
          <w:rFonts w:ascii="Garamond" w:hAnsi="Garamond"/>
        </w:rPr>
        <w:footnoteRef/>
      </w:r>
      <w:r w:rsidRPr="00331F83">
        <w:rPr>
          <w:rFonts w:ascii="Garamond" w:hAnsi="Garamond"/>
        </w:rPr>
        <w:t xml:space="preserve"> Para tanto, compreendemos a mobilidade na geografia pelo território e pelas redes/objetos técnicos articulado com o trabalho (a infor</w:t>
      </w:r>
      <w:r>
        <w:rPr>
          <w:rFonts w:ascii="Garamond" w:hAnsi="Garamond"/>
        </w:rPr>
        <w:t>mação/comunicação</w:t>
      </w:r>
      <w:r w:rsidRPr="00331F83">
        <w:rPr>
          <w:rFonts w:ascii="Garamond" w:hAnsi="Garamond"/>
        </w:rPr>
        <w:t xml:space="preserve"> </w:t>
      </w:r>
      <w:r>
        <w:rPr>
          <w:rFonts w:ascii="Garamond" w:hAnsi="Garamond"/>
        </w:rPr>
        <w:t xml:space="preserve">e </w:t>
      </w:r>
      <w:r w:rsidRPr="00331F83">
        <w:rPr>
          <w:rFonts w:ascii="Garamond" w:hAnsi="Garamond"/>
        </w:rPr>
        <w:t xml:space="preserve">energia) em </w:t>
      </w:r>
      <w:proofErr w:type="spellStart"/>
      <w:r w:rsidRPr="00331F83">
        <w:rPr>
          <w:rFonts w:ascii="Garamond" w:hAnsi="Garamond"/>
        </w:rPr>
        <w:t>Raffestin</w:t>
      </w:r>
      <w:proofErr w:type="spellEnd"/>
      <w:r w:rsidRPr="00331F83">
        <w:rPr>
          <w:rFonts w:ascii="Garamond" w:hAnsi="Garamond"/>
        </w:rPr>
        <w:t xml:space="preserve"> e o meio técnico-científico-informacional de Santos. Já a ascensão social/vertical na mobilidade territorial está assentada no uso do conceito de Pastore de que a mobilidade social ocorre por melhores oportunidades de rendimentos. Desse modo, a TDR de </w:t>
      </w:r>
      <w:proofErr w:type="spellStart"/>
      <w:r w:rsidRPr="00331F83">
        <w:rPr>
          <w:rFonts w:ascii="Garamond" w:hAnsi="Garamond"/>
        </w:rPr>
        <w:t>Raffestin</w:t>
      </w:r>
      <w:proofErr w:type="spellEnd"/>
      <w:r w:rsidRPr="00331F83">
        <w:rPr>
          <w:rFonts w:ascii="Garamond" w:hAnsi="Garamond"/>
        </w:rPr>
        <w:t xml:space="preserve"> (1994) se faz necessária para o assentamento/</w:t>
      </w:r>
      <w:proofErr w:type="spellStart"/>
      <w:r w:rsidRPr="00331F83">
        <w:rPr>
          <w:rFonts w:ascii="Garamond" w:hAnsi="Garamond"/>
        </w:rPr>
        <w:t>arraigamento</w:t>
      </w:r>
      <w:proofErr w:type="spellEnd"/>
      <w:r w:rsidRPr="00331F83">
        <w:rPr>
          <w:rFonts w:ascii="Garamond" w:hAnsi="Garamond"/>
        </w:rPr>
        <w:t xml:space="preserve"> do migrante no território, sendo que o conceito de permanência tem relevo na </w:t>
      </w:r>
      <w:proofErr w:type="spellStart"/>
      <w:r w:rsidRPr="00331F83">
        <w:rPr>
          <w:rFonts w:ascii="Garamond" w:hAnsi="Garamond"/>
        </w:rPr>
        <w:t>territorialização</w:t>
      </w:r>
      <w:proofErr w:type="spellEnd"/>
      <w:r w:rsidRPr="00331F83">
        <w:rPr>
          <w:rFonts w:ascii="Garamond" w:hAnsi="Garamond"/>
        </w:rPr>
        <w:t xml:space="preserve"> (político e econômico em </w:t>
      </w:r>
      <w:proofErr w:type="spellStart"/>
      <w:r w:rsidRPr="00331F83">
        <w:rPr>
          <w:rFonts w:ascii="Garamond" w:hAnsi="Garamond"/>
        </w:rPr>
        <w:t>Raffestin</w:t>
      </w:r>
      <w:proofErr w:type="spellEnd"/>
      <w:r w:rsidRPr="00331F83">
        <w:rPr>
          <w:rFonts w:ascii="Garamond" w:hAnsi="Garamond"/>
        </w:rPr>
        <w:t xml:space="preserve">, </w:t>
      </w:r>
      <w:proofErr w:type="spellStart"/>
      <w:r w:rsidRPr="00331F83">
        <w:rPr>
          <w:rFonts w:ascii="Garamond" w:hAnsi="Garamond"/>
        </w:rPr>
        <w:t>Saquet</w:t>
      </w:r>
      <w:proofErr w:type="spellEnd"/>
      <w:r w:rsidRPr="00331F83">
        <w:rPr>
          <w:rFonts w:ascii="Garamond" w:hAnsi="Garamond"/>
        </w:rPr>
        <w:t xml:space="preserve">) e a sua efetivação espaço-temporal advém da estabilidade/equilíbrio do homem ao meio (via </w:t>
      </w:r>
      <w:r>
        <w:rPr>
          <w:rFonts w:ascii="Garamond" w:hAnsi="Garamond"/>
        </w:rPr>
        <w:t xml:space="preserve">permanência no </w:t>
      </w:r>
      <w:r w:rsidRPr="00331F83">
        <w:rPr>
          <w:rFonts w:ascii="Garamond" w:hAnsi="Garamond"/>
        </w:rPr>
        <w:t xml:space="preserve">ecúmeno de </w:t>
      </w:r>
      <w:proofErr w:type="spellStart"/>
      <w:r w:rsidRPr="00331F83">
        <w:rPr>
          <w:rFonts w:ascii="Garamond" w:hAnsi="Garamond"/>
        </w:rPr>
        <w:t>Sorre</w:t>
      </w:r>
      <w:proofErr w:type="spellEnd"/>
      <w:r w:rsidRPr="00331F83">
        <w:rPr>
          <w:rFonts w:ascii="Garamond" w:hAnsi="Garamond"/>
        </w:rPr>
        <w:t xml:space="preserve"> e abrigo/segurança em </w:t>
      </w:r>
      <w:proofErr w:type="spellStart"/>
      <w:r w:rsidRPr="00331F83">
        <w:rPr>
          <w:rFonts w:ascii="Garamond" w:hAnsi="Garamond"/>
        </w:rPr>
        <w:t>Gottman</w:t>
      </w:r>
      <w:proofErr w:type="spellEnd"/>
      <w:r w:rsidRPr="00331F83">
        <w:rPr>
          <w:rFonts w:ascii="Garamond" w:hAnsi="Garamond"/>
        </w:rPr>
        <w:t xml:space="preserve">) dado pelo modo de produção vigente no lugar, ocasionando melhores condições de reprodução/sobrevivência social e biológica dos </w:t>
      </w:r>
      <w:r w:rsidRPr="00331F83">
        <w:rPr>
          <w:rFonts w:ascii="Garamond" w:hAnsi="Garamond"/>
          <w:i/>
        </w:rPr>
        <w:t>outsiders</w:t>
      </w:r>
      <w:r w:rsidRPr="00331F83">
        <w:rPr>
          <w:rFonts w:ascii="Garamond" w:hAnsi="Garamond"/>
        </w:rPr>
        <w:t>. Contudo, a</w:t>
      </w:r>
      <w:r>
        <w:rPr>
          <w:rFonts w:ascii="Garamond" w:hAnsi="Garamond"/>
        </w:rPr>
        <w:t>s</w:t>
      </w:r>
      <w:r w:rsidRPr="00331F83">
        <w:rPr>
          <w:rFonts w:ascii="Garamond" w:hAnsi="Garamond"/>
        </w:rPr>
        <w:t xml:space="preserve"> </w:t>
      </w:r>
      <w:proofErr w:type="spellStart"/>
      <w:r w:rsidRPr="00331F83">
        <w:rPr>
          <w:rFonts w:ascii="Garamond" w:hAnsi="Garamond"/>
        </w:rPr>
        <w:t>TDR’s</w:t>
      </w:r>
      <w:proofErr w:type="spellEnd"/>
      <w:r w:rsidRPr="00331F83">
        <w:rPr>
          <w:rFonts w:ascii="Garamond" w:hAnsi="Garamond"/>
        </w:rPr>
        <w:t xml:space="preserve"> (</w:t>
      </w:r>
      <w:proofErr w:type="spellStart"/>
      <w:r w:rsidRPr="00331F83">
        <w:rPr>
          <w:rFonts w:ascii="Garamond" w:hAnsi="Garamond"/>
        </w:rPr>
        <w:t>terrirorialização</w:t>
      </w:r>
      <w:proofErr w:type="spellEnd"/>
      <w:r w:rsidRPr="00331F83">
        <w:rPr>
          <w:rFonts w:ascii="Garamond" w:hAnsi="Garamond"/>
        </w:rPr>
        <w:t xml:space="preserve">, </w:t>
      </w:r>
      <w:proofErr w:type="spellStart"/>
      <w:r w:rsidRPr="00331F83">
        <w:rPr>
          <w:rFonts w:ascii="Garamond" w:hAnsi="Garamond"/>
        </w:rPr>
        <w:t>desterritorialização</w:t>
      </w:r>
      <w:proofErr w:type="spellEnd"/>
      <w:r w:rsidRPr="00331F83">
        <w:rPr>
          <w:rFonts w:ascii="Garamond" w:hAnsi="Garamond"/>
        </w:rPr>
        <w:t xml:space="preserve"> e </w:t>
      </w:r>
      <w:proofErr w:type="spellStart"/>
      <w:r w:rsidRPr="00331F83">
        <w:rPr>
          <w:rFonts w:ascii="Garamond" w:hAnsi="Garamond"/>
        </w:rPr>
        <w:t>reterritorialização</w:t>
      </w:r>
      <w:proofErr w:type="spellEnd"/>
      <w:r w:rsidRPr="00331F83">
        <w:rPr>
          <w:rFonts w:ascii="Garamond" w:hAnsi="Garamond"/>
        </w:rPr>
        <w:t xml:space="preserve">) não estão explicitas no artigo de forma direta, mas é contemplado indiretamente pelo conceito de territorialidade, trabalhado nas suas relações sociais </w:t>
      </w:r>
      <w:r>
        <w:rPr>
          <w:rFonts w:ascii="Garamond" w:hAnsi="Garamond"/>
        </w:rPr>
        <w:t xml:space="preserve">cotidianas </w:t>
      </w:r>
      <w:r w:rsidRPr="00331F83">
        <w:rPr>
          <w:rFonts w:ascii="Garamond" w:hAnsi="Garamond"/>
        </w:rPr>
        <w:t xml:space="preserve">oriundas pelas </w:t>
      </w:r>
      <w:proofErr w:type="spellStart"/>
      <w:r w:rsidRPr="00331F83">
        <w:rPr>
          <w:rFonts w:ascii="Garamond" w:hAnsi="Garamond"/>
        </w:rPr>
        <w:t>TDR`s</w:t>
      </w:r>
      <w:proofErr w:type="spellEnd"/>
      <w:r w:rsidRPr="00331F83">
        <w:rPr>
          <w:rFonts w:ascii="Garamond" w:hAnsi="Garamond"/>
        </w:rPr>
        <w:t xml:space="preserve"> pelos aspectos político, econômico</w:t>
      </w:r>
      <w:r>
        <w:rPr>
          <w:rFonts w:ascii="Garamond" w:hAnsi="Garamond"/>
        </w:rPr>
        <w:t>, social,</w:t>
      </w:r>
      <w:r w:rsidRPr="00331F83">
        <w:rPr>
          <w:rFonts w:ascii="Garamond" w:hAnsi="Garamond"/>
        </w:rPr>
        <w:t xml:space="preserve"> cultural</w:t>
      </w:r>
      <w:r>
        <w:rPr>
          <w:rFonts w:ascii="Garamond" w:hAnsi="Garamond"/>
        </w:rPr>
        <w:t xml:space="preserve"> e natureza</w:t>
      </w:r>
      <w:r w:rsidRPr="00331F83">
        <w:rPr>
          <w:rFonts w:ascii="Garamond" w:hAnsi="Garamond"/>
        </w:rPr>
        <w:t xml:space="preserve"> na produção do espaço geográfico.</w:t>
      </w:r>
    </w:p>
  </w:footnote>
  <w:footnote w:id="10">
    <w:p w:rsidR="00DA7DDC" w:rsidRPr="00F64C28" w:rsidRDefault="00DA7DDC" w:rsidP="00F64C28">
      <w:pPr>
        <w:pStyle w:val="Textodenotaderodap"/>
        <w:rPr>
          <w:rFonts w:ascii="Garamond" w:hAnsi="Garamond" w:cs="Tahoma"/>
        </w:rPr>
      </w:pPr>
      <w:r w:rsidRPr="00F64C28">
        <w:rPr>
          <w:rStyle w:val="Refdenotaderodap"/>
          <w:rFonts w:ascii="Garamond" w:hAnsi="Garamond" w:cs="Tahoma"/>
        </w:rPr>
        <w:footnoteRef/>
      </w:r>
      <w:r w:rsidRPr="00F64C28">
        <w:rPr>
          <w:rFonts w:ascii="Garamond" w:hAnsi="Garamond" w:cs="Tahoma"/>
        </w:rPr>
        <w:t xml:space="preserve"> Morou em uma república com amigos da faculdade no bairro Catete e, também, em Botafogo que ficava uns três ou quatro quilômetros da universidade. </w:t>
      </w:r>
    </w:p>
  </w:footnote>
  <w:footnote w:id="11">
    <w:p w:rsidR="00BA1D22" w:rsidRPr="00BA1D22" w:rsidRDefault="00BA1D22">
      <w:pPr>
        <w:pStyle w:val="Textodenotaderodap"/>
        <w:rPr>
          <w:rFonts w:ascii="Garamond" w:hAnsi="Garamond"/>
        </w:rPr>
      </w:pPr>
      <w:r w:rsidRPr="00BA1D22">
        <w:rPr>
          <w:rStyle w:val="Refdenotaderodap"/>
          <w:rFonts w:ascii="Garamond" w:hAnsi="Garamond"/>
        </w:rPr>
        <w:footnoteRef/>
      </w:r>
      <w:r w:rsidRPr="00BA1D22">
        <w:rPr>
          <w:rFonts w:ascii="Garamond" w:hAnsi="Garamond"/>
        </w:rPr>
        <w:t xml:space="preserve"> </w:t>
      </w:r>
      <w:r w:rsidRPr="00BA1D22">
        <w:rPr>
          <w:rFonts w:ascii="Garamond" w:hAnsi="Garamond" w:cs="Tahoma"/>
          <w:i/>
        </w:rPr>
        <w:t>“Naquela época todo mundo, por exemplo, um hospital particular chamava para trabalhar. Funcionava dessa maneira, porque precisava de mão de obra. Isso, estudante. Era tão fácil nessa época para aprender. Muito fácil. Não tinha profissional, na verdade, nessa época. Numa cidade superpopulosa como o Rio de Janeiro/RJ com uma quantidade de médico muito pequena. Escolhi a especialidade da obstetrícia porque a maternidade era algo assim, que dava mais serviço”</w:t>
      </w:r>
      <w:r w:rsidRPr="00BA1D22">
        <w:rPr>
          <w:rFonts w:ascii="Garamond" w:hAnsi="Garamond" w:cs="Tahoma"/>
        </w:rPr>
        <w:t xml:space="preserve"> (IAMADA, 2018).</w:t>
      </w:r>
    </w:p>
  </w:footnote>
  <w:footnote w:id="12">
    <w:p w:rsidR="00DA7DDC" w:rsidRPr="00BA1D22" w:rsidRDefault="00DA7DDC" w:rsidP="00F64C28">
      <w:pPr>
        <w:pStyle w:val="Textodenotaderodap"/>
        <w:rPr>
          <w:rFonts w:ascii="Garamond" w:hAnsi="Garamond" w:cs="Tahoma"/>
        </w:rPr>
      </w:pPr>
      <w:r w:rsidRPr="00F64C28">
        <w:rPr>
          <w:rStyle w:val="Refdenotaderodap"/>
          <w:rFonts w:ascii="Garamond" w:hAnsi="Garamond" w:cs="Tahoma"/>
        </w:rPr>
        <w:footnoteRef/>
      </w:r>
      <w:r w:rsidRPr="00F64C28">
        <w:rPr>
          <w:rFonts w:ascii="Garamond" w:hAnsi="Garamond" w:cs="Tahoma"/>
        </w:rPr>
        <w:t xml:space="preserve"> A esposa do </w:t>
      </w:r>
      <w:r w:rsidR="00E24462">
        <w:rPr>
          <w:rFonts w:ascii="Garamond" w:hAnsi="Garamond" w:cs="Tahoma"/>
        </w:rPr>
        <w:t>médico</w:t>
      </w:r>
      <w:r w:rsidRPr="00F64C28">
        <w:rPr>
          <w:rFonts w:ascii="Garamond" w:hAnsi="Garamond" w:cs="Tahoma"/>
        </w:rPr>
        <w:t xml:space="preserve"> </w:t>
      </w:r>
      <w:proofErr w:type="spellStart"/>
      <w:r w:rsidRPr="00F64C28">
        <w:rPr>
          <w:rFonts w:ascii="Garamond" w:hAnsi="Garamond" w:cs="Tahoma"/>
        </w:rPr>
        <w:t>Sizuvo</w:t>
      </w:r>
      <w:proofErr w:type="spellEnd"/>
      <w:r w:rsidRPr="00F64C28">
        <w:rPr>
          <w:rFonts w:ascii="Garamond" w:hAnsi="Garamond" w:cs="Tahoma"/>
        </w:rPr>
        <w:t xml:space="preserve"> era brasileira, carioca. Segundo ele </w:t>
      </w:r>
      <w:r w:rsidRPr="00F64C28">
        <w:rPr>
          <w:rFonts w:ascii="Garamond" w:hAnsi="Garamond" w:cs="Tahoma"/>
          <w:i/>
        </w:rPr>
        <w:t>“nós nos conhecemos no pronto socorro, naquele dia eu estava substituindo o plantão de um colega e ela apareceu lá, com problema de alérgica”</w:t>
      </w:r>
      <w:r w:rsidRPr="00F64C28">
        <w:rPr>
          <w:rFonts w:ascii="Garamond" w:hAnsi="Garamond" w:cs="Tahoma"/>
        </w:rPr>
        <w:t xml:space="preserve">. Ela era professora formada em Pedagogia, tinha estudado em Paris na Universidade da Sorbonne na França e também estudou na Argentina. Segundo o filho </w:t>
      </w:r>
      <w:proofErr w:type="spellStart"/>
      <w:r w:rsidRPr="00F64C28">
        <w:rPr>
          <w:rFonts w:ascii="Garamond" w:hAnsi="Garamond" w:cs="Tahoma"/>
        </w:rPr>
        <w:t>Neiw</w:t>
      </w:r>
      <w:proofErr w:type="spellEnd"/>
      <w:r w:rsidRPr="00F64C28">
        <w:rPr>
          <w:rFonts w:ascii="Garamond" w:hAnsi="Garamond" w:cs="Tahoma"/>
        </w:rPr>
        <w:t xml:space="preserve"> (2018), </w:t>
      </w:r>
      <w:r w:rsidRPr="00F64C28">
        <w:rPr>
          <w:rFonts w:ascii="Garamond" w:hAnsi="Garamond" w:cs="Tahoma"/>
          <w:i/>
        </w:rPr>
        <w:t xml:space="preserve">“minha mãe era uma mulher muito diferenciada na época, veio para </w:t>
      </w:r>
      <w:proofErr w:type="spellStart"/>
      <w:r w:rsidRPr="00F64C28">
        <w:rPr>
          <w:rFonts w:ascii="Garamond" w:hAnsi="Garamond" w:cs="Tahoma"/>
          <w:i/>
        </w:rPr>
        <w:t>Venscelau</w:t>
      </w:r>
      <w:proofErr w:type="spellEnd"/>
      <w:r w:rsidRPr="00F64C28">
        <w:rPr>
          <w:rFonts w:ascii="Garamond" w:hAnsi="Garamond" w:cs="Tahoma"/>
          <w:i/>
        </w:rPr>
        <w:t>/SP por causa do meu pai, ela estava em Paris e largou tudo e veio se casar com ele”</w:t>
      </w:r>
      <w:r w:rsidRPr="00F64C28">
        <w:rPr>
          <w:rFonts w:ascii="Garamond" w:hAnsi="Garamond" w:cs="Tahoma"/>
        </w:rPr>
        <w:t xml:space="preserve">. E outra o meu pai </w:t>
      </w:r>
      <w:r w:rsidRPr="00F64C28">
        <w:rPr>
          <w:rFonts w:ascii="Garamond" w:hAnsi="Garamond" w:cs="Tahoma"/>
          <w:i/>
        </w:rPr>
        <w:t xml:space="preserve">“acho que ele foi o primeiro a se </w:t>
      </w:r>
      <w:r w:rsidRPr="00BA1D22">
        <w:rPr>
          <w:rFonts w:ascii="Garamond" w:hAnsi="Garamond" w:cs="Tahoma"/>
          <w:i/>
        </w:rPr>
        <w:t>casar com brasileira, na época foi um buchicho, tinha muito pouco nissei casado com brasileira”</w:t>
      </w:r>
      <w:r w:rsidRPr="00BA1D22">
        <w:rPr>
          <w:rFonts w:ascii="Garamond" w:hAnsi="Garamond" w:cs="Tahoma"/>
        </w:rPr>
        <w:t xml:space="preserve">.   </w:t>
      </w:r>
    </w:p>
  </w:footnote>
  <w:footnote w:id="13">
    <w:p w:rsidR="00BA1D22" w:rsidRPr="00BA1D22" w:rsidRDefault="00BA1D22" w:rsidP="00BA1D22">
      <w:pPr>
        <w:pStyle w:val="Textodenotaderodap"/>
        <w:rPr>
          <w:rFonts w:ascii="Garamond" w:hAnsi="Garamond"/>
        </w:rPr>
      </w:pPr>
      <w:r w:rsidRPr="00BA1D22">
        <w:rPr>
          <w:rStyle w:val="Refdenotaderodap"/>
          <w:rFonts w:ascii="Garamond" w:hAnsi="Garamond"/>
        </w:rPr>
        <w:footnoteRef/>
      </w:r>
      <w:r w:rsidRPr="00BA1D22">
        <w:rPr>
          <w:rFonts w:ascii="Garamond" w:hAnsi="Garamond"/>
        </w:rPr>
        <w:t xml:space="preserve"> </w:t>
      </w:r>
      <w:r w:rsidRPr="00BA1D22">
        <w:rPr>
          <w:rFonts w:ascii="Garamond" w:hAnsi="Garamond"/>
          <w:i/>
        </w:rPr>
        <w:t xml:space="preserve">“Como era aquele depósito compulsório, minha esposa foi lá no Japão comprar e trazer para cá. Ela veio junto, esse aparelho veio junto com o avião. Naquela época ultrassom não tinha em Prudente, quando o doutor </w:t>
      </w:r>
      <w:proofErr w:type="spellStart"/>
      <w:r w:rsidRPr="00BA1D22">
        <w:rPr>
          <w:rFonts w:ascii="Garamond" w:hAnsi="Garamond"/>
          <w:i/>
        </w:rPr>
        <w:t>Iamada</w:t>
      </w:r>
      <w:proofErr w:type="spellEnd"/>
      <w:r w:rsidRPr="00BA1D22">
        <w:rPr>
          <w:rFonts w:ascii="Garamond" w:hAnsi="Garamond"/>
          <w:i/>
        </w:rPr>
        <w:t xml:space="preserve"> trouxe, esse daqui chegou antes do da USP. E o Instituto de Cardiologia de Prudente não tinha ultrassom, foi ter ultrassom muitos anos depois”</w:t>
      </w:r>
      <w:r w:rsidRPr="00BA1D22">
        <w:rPr>
          <w:rFonts w:ascii="Garamond" w:hAnsi="Garamond"/>
        </w:rPr>
        <w:t xml:space="preserve"> (IAMADA, 2018).</w:t>
      </w:r>
    </w:p>
  </w:footnote>
  <w:footnote w:id="14">
    <w:p w:rsidR="00DA7DDC" w:rsidRPr="00F64C28" w:rsidRDefault="00DA7DDC" w:rsidP="00F64C28">
      <w:pPr>
        <w:pStyle w:val="Textodenotaderodap"/>
        <w:rPr>
          <w:rFonts w:ascii="Garamond" w:hAnsi="Garamond" w:cs="Tahoma"/>
        </w:rPr>
      </w:pPr>
      <w:r w:rsidRPr="00BA1D22">
        <w:rPr>
          <w:rStyle w:val="Refdenotaderodap"/>
          <w:rFonts w:ascii="Garamond" w:hAnsi="Garamond" w:cs="Tahoma"/>
        </w:rPr>
        <w:footnoteRef/>
      </w:r>
      <w:r w:rsidRPr="00BA1D22">
        <w:rPr>
          <w:rFonts w:ascii="Garamond" w:hAnsi="Garamond" w:cs="Tahoma"/>
        </w:rPr>
        <w:t xml:space="preserve"> </w:t>
      </w:r>
      <w:r w:rsidRPr="00F64C28">
        <w:rPr>
          <w:rFonts w:ascii="Garamond" w:hAnsi="Garamond" w:cs="Tahoma"/>
        </w:rPr>
        <w:t>Ficava localizado no antigo prédio da</w:t>
      </w:r>
      <w:r w:rsidRPr="00F64C28">
        <w:rPr>
          <w:rFonts w:ascii="Garamond" w:hAnsi="Garamond" w:cs="Tahoma"/>
          <w:i/>
        </w:rPr>
        <w:t xml:space="preserve"> ACAE.</w:t>
      </w:r>
    </w:p>
  </w:footnote>
  <w:footnote w:id="15">
    <w:p w:rsidR="00BA1D22" w:rsidRDefault="00BA1D22" w:rsidP="00BA1D22">
      <w:pPr>
        <w:pStyle w:val="Textodenotaderodap"/>
      </w:pPr>
      <w:r>
        <w:rPr>
          <w:rStyle w:val="Refdenotaderodap"/>
        </w:rPr>
        <w:footnoteRef/>
      </w:r>
      <w:r>
        <w:t xml:space="preserve"> </w:t>
      </w:r>
      <w:r w:rsidRPr="00BA1D22">
        <w:rPr>
          <w:rFonts w:ascii="Garamond" w:hAnsi="Garamond"/>
          <w:i/>
        </w:rPr>
        <w:t>“Eu acho que, não sei se é o mesmo conceito que o meu pai tem de ser profissional liberal. Não sei se a gente expressa esse ser liberal. E eu não entendo mais isso como autonomia, como acho que era”</w:t>
      </w:r>
      <w:r w:rsidRPr="00BA1D22">
        <w:rPr>
          <w:rFonts w:ascii="Garamond" w:hAnsi="Garamond"/>
        </w:rPr>
        <w:t xml:space="preserve">. O </w:t>
      </w:r>
      <w:r w:rsidR="008B167C">
        <w:rPr>
          <w:rFonts w:ascii="Garamond" w:hAnsi="Garamond"/>
        </w:rPr>
        <w:t>médico</w:t>
      </w:r>
      <w:r w:rsidRPr="00BA1D22">
        <w:rPr>
          <w:rFonts w:ascii="Garamond" w:hAnsi="Garamond"/>
        </w:rPr>
        <w:t xml:space="preserve"> </w:t>
      </w:r>
      <w:proofErr w:type="spellStart"/>
      <w:r w:rsidRPr="00BA1D22">
        <w:rPr>
          <w:rFonts w:ascii="Garamond" w:hAnsi="Garamond"/>
        </w:rPr>
        <w:t>Sizuvo</w:t>
      </w:r>
      <w:proofErr w:type="spellEnd"/>
      <w:r w:rsidRPr="00BA1D22">
        <w:rPr>
          <w:rFonts w:ascii="Garamond" w:hAnsi="Garamond"/>
        </w:rPr>
        <w:t xml:space="preserve"> acrescenta que, o profissional liberal </w:t>
      </w:r>
      <w:r w:rsidRPr="00F4282A">
        <w:rPr>
          <w:rFonts w:ascii="Garamond" w:hAnsi="Garamond"/>
          <w:i/>
        </w:rPr>
        <w:t>“acaba não sendo um empregado do convênio. A sensação que eu tenho é que a liberdade não acontece de jeito nenhum”</w:t>
      </w:r>
      <w:r w:rsidRPr="00BA1D22">
        <w:rPr>
          <w:rFonts w:ascii="Garamond" w:hAnsi="Garamond"/>
        </w:rPr>
        <w:t xml:space="preserve"> (2018). Contudo, o que percebemos pela narrativa é que o médico particular mesmo que liberal trabalha dentro de um contrato “amarrado” e a tomada de decisão depende da liberação do convênio. Isso de certa forma limita a autonomia conceitual do profissional liberal na configuração do capitalismo contemporâneo atual.</w:t>
      </w:r>
    </w:p>
  </w:footnote>
  <w:footnote w:id="16">
    <w:p w:rsidR="00DA7DDC" w:rsidRPr="00F64C28" w:rsidRDefault="00DA7DDC" w:rsidP="00F64C28">
      <w:pPr>
        <w:pStyle w:val="Textodenotaderodap"/>
        <w:rPr>
          <w:rFonts w:ascii="Garamond" w:hAnsi="Garamond" w:cs="Tahoma"/>
        </w:rPr>
      </w:pPr>
      <w:r w:rsidRPr="00F64C28">
        <w:rPr>
          <w:rStyle w:val="Refdenotaderodap"/>
          <w:rFonts w:ascii="Garamond" w:hAnsi="Garamond" w:cs="Tahoma"/>
        </w:rPr>
        <w:footnoteRef/>
      </w:r>
      <w:r w:rsidRPr="00F64C28">
        <w:rPr>
          <w:rFonts w:ascii="Garamond" w:hAnsi="Garamond" w:cs="Tahoma"/>
        </w:rPr>
        <w:t xml:space="preserve"> No livro </w:t>
      </w:r>
      <w:r w:rsidRPr="00F64C28">
        <w:rPr>
          <w:rFonts w:ascii="Garamond" w:hAnsi="Garamond" w:cs="Tahoma"/>
          <w:i/>
        </w:rPr>
        <w:t>“Médicos descendentes de japoneses sua passagem pela Casa de Arnaldo”</w:t>
      </w:r>
      <w:r w:rsidRPr="00F64C28">
        <w:rPr>
          <w:rFonts w:ascii="Garamond" w:hAnsi="Garamond" w:cs="Tahoma"/>
        </w:rPr>
        <w:t xml:space="preserve"> os organizadores apresentam uma lista de descendentes japoneses graduados pela Faculdade de Medicina da USP, nela tem o nome do </w:t>
      </w:r>
      <w:r w:rsidR="008B167C">
        <w:rPr>
          <w:rFonts w:ascii="Garamond" w:hAnsi="Garamond" w:cs="Tahoma"/>
        </w:rPr>
        <w:t>médico</w:t>
      </w:r>
      <w:r w:rsidRPr="00F64C28">
        <w:rPr>
          <w:rFonts w:ascii="Garamond" w:hAnsi="Garamond" w:cs="Tahoma"/>
        </w:rPr>
        <w:t xml:space="preserve"> </w:t>
      </w:r>
      <w:proofErr w:type="spellStart"/>
      <w:r w:rsidRPr="00F64C28">
        <w:rPr>
          <w:rFonts w:ascii="Garamond" w:hAnsi="Garamond" w:cs="Tahoma"/>
        </w:rPr>
        <w:t>Tadaschi</w:t>
      </w:r>
      <w:proofErr w:type="spellEnd"/>
      <w:r w:rsidRPr="00F64C28">
        <w:rPr>
          <w:rFonts w:ascii="Garamond" w:hAnsi="Garamond" w:cs="Tahoma"/>
        </w:rPr>
        <w:t xml:space="preserve"> </w:t>
      </w:r>
      <w:proofErr w:type="spellStart"/>
      <w:r w:rsidRPr="00F64C28">
        <w:rPr>
          <w:rFonts w:ascii="Garamond" w:hAnsi="Garamond" w:cs="Tahoma"/>
        </w:rPr>
        <w:t>Uchida</w:t>
      </w:r>
      <w:proofErr w:type="spellEnd"/>
      <w:r w:rsidRPr="00F64C28">
        <w:rPr>
          <w:rFonts w:ascii="Garamond" w:hAnsi="Garamond" w:cs="Tahoma"/>
        </w:rPr>
        <w:t xml:space="preserve"> formado na Turma 44° de 1961 (PINOTTI, 2008, p. 238). </w:t>
      </w:r>
    </w:p>
  </w:footnote>
  <w:footnote w:id="17">
    <w:p w:rsidR="00F4282A" w:rsidRPr="00F4282A" w:rsidRDefault="00F4282A" w:rsidP="00F4282A">
      <w:pPr>
        <w:pStyle w:val="Textodenotaderodap"/>
        <w:rPr>
          <w:rFonts w:ascii="Garamond" w:hAnsi="Garamond"/>
        </w:rPr>
      </w:pPr>
      <w:r w:rsidRPr="00F4282A">
        <w:rPr>
          <w:rStyle w:val="Refdenotaderodap"/>
          <w:rFonts w:ascii="Garamond" w:hAnsi="Garamond"/>
        </w:rPr>
        <w:footnoteRef/>
      </w:r>
      <w:r w:rsidR="008B167C">
        <w:rPr>
          <w:rFonts w:ascii="Garamond" w:hAnsi="Garamond"/>
        </w:rPr>
        <w:t xml:space="preserve"> O s</w:t>
      </w:r>
      <w:r w:rsidRPr="00F4282A">
        <w:rPr>
          <w:rFonts w:ascii="Garamond" w:hAnsi="Garamond"/>
        </w:rPr>
        <w:t xml:space="preserve">r. </w:t>
      </w:r>
      <w:proofErr w:type="spellStart"/>
      <w:r w:rsidRPr="00F4282A">
        <w:rPr>
          <w:rFonts w:ascii="Garamond" w:hAnsi="Garamond"/>
        </w:rPr>
        <w:t>Tadashi</w:t>
      </w:r>
      <w:proofErr w:type="spellEnd"/>
      <w:r w:rsidRPr="00F4282A">
        <w:rPr>
          <w:rFonts w:ascii="Garamond" w:hAnsi="Garamond"/>
        </w:rPr>
        <w:t xml:space="preserve"> foi para o Japão fazer um estágio em cirurgia sobre endoscopia em 1968. E, posteriormente acabou importando o equipamento de </w:t>
      </w:r>
      <w:proofErr w:type="spellStart"/>
      <w:r w:rsidRPr="00F4282A">
        <w:rPr>
          <w:rFonts w:ascii="Garamond" w:hAnsi="Garamond"/>
        </w:rPr>
        <w:t>gastrocâmera</w:t>
      </w:r>
      <w:proofErr w:type="spellEnd"/>
      <w:r w:rsidRPr="00F4282A">
        <w:rPr>
          <w:rFonts w:ascii="Garamond" w:hAnsi="Garamond"/>
        </w:rPr>
        <w:t xml:space="preserve"> da marca Olympus que tirava fotografia de dentro do estomago. E em 1972, o doutor foi de novo e trouxe outros equipamentos de endoscopia. O período da ditadura para o doutor foi importante para a importação porque tinha isenções de impostos para produto médicos (UCHIDA, 2017).    </w:t>
      </w:r>
    </w:p>
  </w:footnote>
  <w:footnote w:id="18">
    <w:p w:rsidR="00DA7DDC" w:rsidRPr="00F64C28" w:rsidRDefault="00DA7DDC" w:rsidP="00F64C28">
      <w:pPr>
        <w:pStyle w:val="Textodenotaderodap"/>
        <w:rPr>
          <w:rFonts w:ascii="Garamond" w:hAnsi="Garamond" w:cs="Tahoma"/>
        </w:rPr>
      </w:pPr>
      <w:r w:rsidRPr="00F64C28">
        <w:rPr>
          <w:rStyle w:val="Refdenotaderodap"/>
          <w:rFonts w:ascii="Garamond" w:hAnsi="Garamond" w:cs="Tahoma"/>
        </w:rPr>
        <w:footnoteRef/>
      </w:r>
      <w:r w:rsidRPr="00F64C28">
        <w:rPr>
          <w:rFonts w:ascii="Garamond" w:hAnsi="Garamond" w:cs="Tahoma"/>
        </w:rPr>
        <w:t xml:space="preserve"> Meu pai montou a clínica trabalhou nela cerca de 10 anos. Ele faleceu em 1942 devido às complicações da diabetes com 49 anos de idade.  </w:t>
      </w:r>
    </w:p>
  </w:footnote>
  <w:footnote w:id="19">
    <w:p w:rsidR="00DA7DDC" w:rsidRPr="00E802FD" w:rsidRDefault="00DA7DDC" w:rsidP="00F64C28">
      <w:pPr>
        <w:pStyle w:val="Textodenotaderodap"/>
        <w:rPr>
          <w:rFonts w:ascii="Tahoma" w:hAnsi="Tahoma" w:cs="Tahoma"/>
        </w:rPr>
      </w:pPr>
      <w:r w:rsidRPr="00F64C28">
        <w:rPr>
          <w:rStyle w:val="Refdenotaderodap"/>
          <w:rFonts w:ascii="Garamond" w:hAnsi="Garamond" w:cs="Tahoma"/>
        </w:rPr>
        <w:footnoteRef/>
      </w:r>
      <w:r w:rsidRPr="00F64C28">
        <w:rPr>
          <w:rFonts w:ascii="Garamond" w:hAnsi="Garamond" w:cs="Tahoma"/>
        </w:rPr>
        <w:t xml:space="preserve"> Prestou serviços em diversos lugares no município, como: no Hospital Nossa Senhora das Graças, na Santa Casa, no São Luiz, entre outros como médico particular. O </w:t>
      </w:r>
      <w:r w:rsidR="008B167C">
        <w:rPr>
          <w:rFonts w:ascii="Garamond" w:hAnsi="Garamond" w:cs="Tahoma"/>
        </w:rPr>
        <w:t>s</w:t>
      </w:r>
      <w:r w:rsidRPr="00F64C28">
        <w:rPr>
          <w:rFonts w:ascii="Garamond" w:hAnsi="Garamond" w:cs="Tahoma"/>
        </w:rPr>
        <w:t xml:space="preserve">r. </w:t>
      </w:r>
      <w:proofErr w:type="spellStart"/>
      <w:r w:rsidRPr="00F64C28">
        <w:rPr>
          <w:rFonts w:ascii="Garamond" w:hAnsi="Garamond" w:cs="Tahoma"/>
        </w:rPr>
        <w:t>Uchida</w:t>
      </w:r>
      <w:proofErr w:type="spellEnd"/>
      <w:r w:rsidRPr="00F64C28">
        <w:rPr>
          <w:rFonts w:ascii="Garamond" w:hAnsi="Garamond" w:cs="Tahoma"/>
        </w:rPr>
        <w:t xml:space="preserve"> descreve o processo de prestação de serviços da seguinte forma, </w:t>
      </w:r>
      <w:r w:rsidRPr="00F64C28">
        <w:rPr>
          <w:rFonts w:ascii="Garamond" w:hAnsi="Garamond" w:cs="Tahoma"/>
          <w:i/>
        </w:rPr>
        <w:t xml:space="preserve">“vou como profissional liberal mesmo, eu vou lá e presto o meu serviço, não sou </w:t>
      </w:r>
      <w:proofErr w:type="gramStart"/>
      <w:r w:rsidRPr="00F64C28">
        <w:rPr>
          <w:rFonts w:ascii="Garamond" w:hAnsi="Garamond" w:cs="Tahoma"/>
          <w:i/>
        </w:rPr>
        <w:t>chamados</w:t>
      </w:r>
      <w:proofErr w:type="gramEnd"/>
      <w:r w:rsidRPr="00F64C28">
        <w:rPr>
          <w:rFonts w:ascii="Garamond" w:hAnsi="Garamond" w:cs="Tahoma"/>
          <w:i/>
        </w:rPr>
        <w:t xml:space="preserve"> por eles, ai eu vou lá e levo o meu cliente para atender lá, de certa forma os hospitais são como se fossem os instrumentos de trabalho da gente” </w:t>
      </w:r>
      <w:r w:rsidRPr="00F64C28">
        <w:rPr>
          <w:rFonts w:ascii="Garamond" w:hAnsi="Garamond" w:cs="Tahoma"/>
        </w:rPr>
        <w:t>(ENTREVISTA: DR. TADASHI UCHIDA, 14/08/17). Ademais, na Santa Casa o doutor também prestou serviço voluntário quando jovem.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2197E"/>
    <w:multiLevelType w:val="multilevel"/>
    <w:tmpl w:val="BF46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8"/>
    <w:rsid w:val="00007041"/>
    <w:rsid w:val="0001317B"/>
    <w:rsid w:val="000154DA"/>
    <w:rsid w:val="000269C1"/>
    <w:rsid w:val="00035B16"/>
    <w:rsid w:val="00054E8E"/>
    <w:rsid w:val="0008062E"/>
    <w:rsid w:val="000F520B"/>
    <w:rsid w:val="001110D3"/>
    <w:rsid w:val="00111A08"/>
    <w:rsid w:val="00123294"/>
    <w:rsid w:val="00123FD8"/>
    <w:rsid w:val="00125C7B"/>
    <w:rsid w:val="00126428"/>
    <w:rsid w:val="0013290B"/>
    <w:rsid w:val="00145E76"/>
    <w:rsid w:val="001559C4"/>
    <w:rsid w:val="001629DB"/>
    <w:rsid w:val="00187834"/>
    <w:rsid w:val="00195276"/>
    <w:rsid w:val="001A050C"/>
    <w:rsid w:val="001C2F48"/>
    <w:rsid w:val="001D0015"/>
    <w:rsid w:val="001D0B15"/>
    <w:rsid w:val="001E4CF4"/>
    <w:rsid w:val="001E677D"/>
    <w:rsid w:val="001F12A3"/>
    <w:rsid w:val="002175D6"/>
    <w:rsid w:val="00233A88"/>
    <w:rsid w:val="00234245"/>
    <w:rsid w:val="00254C9F"/>
    <w:rsid w:val="002733A3"/>
    <w:rsid w:val="002953F1"/>
    <w:rsid w:val="002A27E0"/>
    <w:rsid w:val="002A74E6"/>
    <w:rsid w:val="002B122A"/>
    <w:rsid w:val="002B2964"/>
    <w:rsid w:val="002E2D27"/>
    <w:rsid w:val="003209F0"/>
    <w:rsid w:val="00331F83"/>
    <w:rsid w:val="003731AC"/>
    <w:rsid w:val="0038398A"/>
    <w:rsid w:val="003850EA"/>
    <w:rsid w:val="003851BD"/>
    <w:rsid w:val="00387917"/>
    <w:rsid w:val="003B40EB"/>
    <w:rsid w:val="003C5345"/>
    <w:rsid w:val="003E208A"/>
    <w:rsid w:val="003E307B"/>
    <w:rsid w:val="003E55B2"/>
    <w:rsid w:val="004003C1"/>
    <w:rsid w:val="004048E8"/>
    <w:rsid w:val="00430AFB"/>
    <w:rsid w:val="004746F6"/>
    <w:rsid w:val="004871DB"/>
    <w:rsid w:val="004B333A"/>
    <w:rsid w:val="004B5DEE"/>
    <w:rsid w:val="004D5830"/>
    <w:rsid w:val="004E359B"/>
    <w:rsid w:val="00511F8C"/>
    <w:rsid w:val="00544098"/>
    <w:rsid w:val="005619FA"/>
    <w:rsid w:val="00561C9A"/>
    <w:rsid w:val="005676C9"/>
    <w:rsid w:val="00573F42"/>
    <w:rsid w:val="005E27B1"/>
    <w:rsid w:val="005F639B"/>
    <w:rsid w:val="00600093"/>
    <w:rsid w:val="00612A69"/>
    <w:rsid w:val="00616539"/>
    <w:rsid w:val="006552A2"/>
    <w:rsid w:val="006655B9"/>
    <w:rsid w:val="006A512C"/>
    <w:rsid w:val="006B7DB4"/>
    <w:rsid w:val="006C7C21"/>
    <w:rsid w:val="006C7EFB"/>
    <w:rsid w:val="006D0CEA"/>
    <w:rsid w:val="006D1595"/>
    <w:rsid w:val="006E056A"/>
    <w:rsid w:val="00724589"/>
    <w:rsid w:val="0073646A"/>
    <w:rsid w:val="00750BCF"/>
    <w:rsid w:val="0079088A"/>
    <w:rsid w:val="007B4CC9"/>
    <w:rsid w:val="007C6447"/>
    <w:rsid w:val="007F6F8B"/>
    <w:rsid w:val="008032D9"/>
    <w:rsid w:val="00810E84"/>
    <w:rsid w:val="00814F62"/>
    <w:rsid w:val="00851741"/>
    <w:rsid w:val="00852B00"/>
    <w:rsid w:val="00876801"/>
    <w:rsid w:val="008939C8"/>
    <w:rsid w:val="00895284"/>
    <w:rsid w:val="008A0189"/>
    <w:rsid w:val="008B167C"/>
    <w:rsid w:val="008B3CE0"/>
    <w:rsid w:val="008C318C"/>
    <w:rsid w:val="008E19C8"/>
    <w:rsid w:val="008E7BF2"/>
    <w:rsid w:val="00925DE6"/>
    <w:rsid w:val="00992409"/>
    <w:rsid w:val="009950E0"/>
    <w:rsid w:val="009A6B55"/>
    <w:rsid w:val="009C174F"/>
    <w:rsid w:val="009E11F4"/>
    <w:rsid w:val="00A117BD"/>
    <w:rsid w:val="00A148D6"/>
    <w:rsid w:val="00A2058C"/>
    <w:rsid w:val="00A36CF3"/>
    <w:rsid w:val="00A37903"/>
    <w:rsid w:val="00A61ADC"/>
    <w:rsid w:val="00A7246E"/>
    <w:rsid w:val="00A734B9"/>
    <w:rsid w:val="00A92BA3"/>
    <w:rsid w:val="00A95952"/>
    <w:rsid w:val="00A95AFA"/>
    <w:rsid w:val="00AA3E5A"/>
    <w:rsid w:val="00AB5E92"/>
    <w:rsid w:val="00B13CBC"/>
    <w:rsid w:val="00B13F67"/>
    <w:rsid w:val="00B27E53"/>
    <w:rsid w:val="00B53B59"/>
    <w:rsid w:val="00B56C8A"/>
    <w:rsid w:val="00BA15D5"/>
    <w:rsid w:val="00BA1D22"/>
    <w:rsid w:val="00BA4562"/>
    <w:rsid w:val="00BB627E"/>
    <w:rsid w:val="00BB6D25"/>
    <w:rsid w:val="00BC3B1F"/>
    <w:rsid w:val="00BF45AB"/>
    <w:rsid w:val="00C15248"/>
    <w:rsid w:val="00C20204"/>
    <w:rsid w:val="00C61D79"/>
    <w:rsid w:val="00C7346E"/>
    <w:rsid w:val="00C83592"/>
    <w:rsid w:val="00C84DCD"/>
    <w:rsid w:val="00C95D62"/>
    <w:rsid w:val="00CA267D"/>
    <w:rsid w:val="00CB132C"/>
    <w:rsid w:val="00CC2856"/>
    <w:rsid w:val="00CD43AF"/>
    <w:rsid w:val="00D014AA"/>
    <w:rsid w:val="00D121FA"/>
    <w:rsid w:val="00D24AD9"/>
    <w:rsid w:val="00D425FD"/>
    <w:rsid w:val="00D5075F"/>
    <w:rsid w:val="00D575B8"/>
    <w:rsid w:val="00D878B4"/>
    <w:rsid w:val="00D907D6"/>
    <w:rsid w:val="00D95BE4"/>
    <w:rsid w:val="00DA7DDC"/>
    <w:rsid w:val="00DB3625"/>
    <w:rsid w:val="00DC025E"/>
    <w:rsid w:val="00DC52DC"/>
    <w:rsid w:val="00DE2194"/>
    <w:rsid w:val="00DE5348"/>
    <w:rsid w:val="00E12504"/>
    <w:rsid w:val="00E24462"/>
    <w:rsid w:val="00E35C09"/>
    <w:rsid w:val="00E35CC9"/>
    <w:rsid w:val="00E53A27"/>
    <w:rsid w:val="00E61677"/>
    <w:rsid w:val="00E668BB"/>
    <w:rsid w:val="00E8088B"/>
    <w:rsid w:val="00E80E09"/>
    <w:rsid w:val="00E95BCD"/>
    <w:rsid w:val="00E96C34"/>
    <w:rsid w:val="00ED0170"/>
    <w:rsid w:val="00EE5C8D"/>
    <w:rsid w:val="00EF37DC"/>
    <w:rsid w:val="00F07CA4"/>
    <w:rsid w:val="00F4282A"/>
    <w:rsid w:val="00F64C28"/>
    <w:rsid w:val="00F71E07"/>
    <w:rsid w:val="00F81689"/>
    <w:rsid w:val="00F87BF1"/>
    <w:rsid w:val="00FA4D08"/>
    <w:rsid w:val="00FB302E"/>
    <w:rsid w:val="00FB7D80"/>
    <w:rsid w:val="00FD4F7F"/>
    <w:rsid w:val="00FD64FC"/>
    <w:rsid w:val="00FF2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B818B-31E3-48FF-A900-4CD06FE9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D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FA4D08"/>
    <w:pPr>
      <w:spacing w:line="240" w:lineRule="auto"/>
    </w:pPr>
    <w:rPr>
      <w:sz w:val="20"/>
      <w:szCs w:val="20"/>
    </w:rPr>
  </w:style>
  <w:style w:type="character" w:customStyle="1" w:styleId="TextodenotaderodapChar">
    <w:name w:val="Texto de nota de rodapé Char"/>
    <w:basedOn w:val="Fontepargpadro"/>
    <w:link w:val="Textodenotaderodap"/>
    <w:rsid w:val="00FA4D08"/>
    <w:rPr>
      <w:sz w:val="20"/>
      <w:szCs w:val="20"/>
    </w:rPr>
  </w:style>
  <w:style w:type="character" w:styleId="Refdenotaderodap">
    <w:name w:val="footnote reference"/>
    <w:basedOn w:val="Fontepargpadro"/>
    <w:uiPriority w:val="99"/>
    <w:semiHidden/>
    <w:unhideWhenUsed/>
    <w:rsid w:val="00FA4D08"/>
    <w:rPr>
      <w:vertAlign w:val="superscript"/>
    </w:rPr>
  </w:style>
  <w:style w:type="character" w:styleId="nfase">
    <w:name w:val="Emphasis"/>
    <w:basedOn w:val="Fontepargpadro"/>
    <w:uiPriority w:val="20"/>
    <w:qFormat/>
    <w:rsid w:val="00A36CF3"/>
    <w:rPr>
      <w:i/>
      <w:iCs/>
    </w:rPr>
  </w:style>
  <w:style w:type="paragraph" w:styleId="Pr-formataoHTML">
    <w:name w:val="HTML Preformatted"/>
    <w:basedOn w:val="Normal"/>
    <w:link w:val="Pr-formataoHTMLChar"/>
    <w:uiPriority w:val="99"/>
    <w:semiHidden/>
    <w:unhideWhenUsed/>
    <w:rsid w:val="0001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154DA"/>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01317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36212">
      <w:bodyDiv w:val="1"/>
      <w:marLeft w:val="0"/>
      <w:marRight w:val="0"/>
      <w:marTop w:val="0"/>
      <w:marBottom w:val="0"/>
      <w:divBdr>
        <w:top w:val="none" w:sz="0" w:space="0" w:color="auto"/>
        <w:left w:val="none" w:sz="0" w:space="0" w:color="auto"/>
        <w:bottom w:val="none" w:sz="0" w:space="0" w:color="auto"/>
        <w:right w:val="none" w:sz="0" w:space="0" w:color="auto"/>
      </w:divBdr>
    </w:div>
    <w:div w:id="10219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A05A1-B331-4BAB-B166-187207DC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5889</Words>
  <Characters>31803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Andressa Soares dos Santos</cp:lastModifiedBy>
  <cp:revision>2</cp:revision>
  <dcterms:created xsi:type="dcterms:W3CDTF">2021-05-21T17:36:00Z</dcterms:created>
  <dcterms:modified xsi:type="dcterms:W3CDTF">2021-05-21T17:36:00Z</dcterms:modified>
</cp:coreProperties>
</file>