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E39E" w14:textId="77777777" w:rsidR="00475513" w:rsidRDefault="00475513" w:rsidP="00CE5E3B">
      <w:pPr>
        <w:jc w:val="center"/>
        <w:rPr>
          <w:rFonts w:ascii="Arial" w:hAnsi="Arial" w:cs="Arial"/>
          <w:b/>
          <w:bCs/>
          <w:sz w:val="24"/>
          <w:szCs w:val="24"/>
        </w:rPr>
      </w:pPr>
    </w:p>
    <w:p w14:paraId="34D573D0" w14:textId="3EBB2FF0" w:rsidR="00CE5E3B" w:rsidRPr="00CE5E3B" w:rsidRDefault="00CE5E3B" w:rsidP="00475513">
      <w:pPr>
        <w:jc w:val="center"/>
        <w:rPr>
          <w:rFonts w:ascii="Arial" w:hAnsi="Arial" w:cs="Arial"/>
          <w:b/>
          <w:bCs/>
          <w:sz w:val="24"/>
          <w:szCs w:val="24"/>
        </w:rPr>
      </w:pPr>
      <w:r w:rsidRPr="00CE5E3B">
        <w:rPr>
          <w:rFonts w:ascii="Arial" w:hAnsi="Arial" w:cs="Arial"/>
          <w:b/>
          <w:bCs/>
          <w:sz w:val="24"/>
          <w:szCs w:val="24"/>
        </w:rPr>
        <w:t>A BUSCA PELO “EU” PRESENTE NA OBRA UMA APRENDIZAGEM OU O LIVRO DOS PRAZERES, DE CLARICE LISPECTOR</w:t>
      </w:r>
    </w:p>
    <w:p w14:paraId="7BC8CC8C" w14:textId="77777777" w:rsidR="00CE5E3B" w:rsidRPr="00CE5E3B" w:rsidRDefault="00CE5E3B" w:rsidP="00CE5E3B">
      <w:pPr>
        <w:rPr>
          <w:rFonts w:ascii="Arial" w:hAnsi="Arial" w:cs="Arial"/>
          <w:sz w:val="24"/>
          <w:szCs w:val="24"/>
        </w:rPr>
      </w:pPr>
    </w:p>
    <w:p w14:paraId="25CAE887" w14:textId="3DE7151D" w:rsidR="00CE5E3B" w:rsidRPr="00CE5E3B" w:rsidRDefault="00CE5E3B" w:rsidP="00CE5E3B">
      <w:pPr>
        <w:jc w:val="right"/>
        <w:rPr>
          <w:rFonts w:ascii="Arial" w:hAnsi="Arial" w:cs="Arial"/>
          <w:sz w:val="24"/>
          <w:szCs w:val="24"/>
        </w:rPr>
      </w:pPr>
      <w:r w:rsidRPr="00CE5E3B">
        <w:rPr>
          <w:rFonts w:ascii="Arial" w:hAnsi="Arial" w:cs="Arial"/>
          <w:sz w:val="24"/>
          <w:szCs w:val="24"/>
        </w:rPr>
        <w:t xml:space="preserve">Resultados: </w:t>
      </w:r>
      <w:r w:rsidR="00F14A4A">
        <w:rPr>
          <w:rFonts w:ascii="Arial" w:hAnsi="Arial" w:cs="Arial"/>
          <w:sz w:val="24"/>
          <w:szCs w:val="24"/>
        </w:rPr>
        <w:t>F</w:t>
      </w:r>
      <w:r w:rsidRPr="00CE5E3B">
        <w:rPr>
          <w:rFonts w:ascii="Arial" w:hAnsi="Arial" w:cs="Arial"/>
          <w:sz w:val="24"/>
          <w:szCs w:val="24"/>
        </w:rPr>
        <w:t xml:space="preserve">inais </w:t>
      </w:r>
    </w:p>
    <w:p w14:paraId="74475204" w14:textId="18BB4A33" w:rsidR="00CE5E3B" w:rsidRPr="00CE5E3B" w:rsidRDefault="00CE5E3B" w:rsidP="00CE5E3B">
      <w:pPr>
        <w:jc w:val="right"/>
        <w:rPr>
          <w:rFonts w:ascii="Arial" w:hAnsi="Arial" w:cs="Arial"/>
          <w:sz w:val="24"/>
          <w:szCs w:val="24"/>
        </w:rPr>
      </w:pPr>
      <w:r w:rsidRPr="00CE5E3B">
        <w:rPr>
          <w:rFonts w:ascii="Arial" w:hAnsi="Arial" w:cs="Arial"/>
          <w:sz w:val="24"/>
          <w:szCs w:val="24"/>
        </w:rPr>
        <w:t xml:space="preserve">Forma de apresentação: </w:t>
      </w:r>
      <w:r w:rsidR="00BC4C1A">
        <w:rPr>
          <w:rFonts w:ascii="Arial" w:hAnsi="Arial" w:cs="Arial"/>
          <w:sz w:val="24"/>
          <w:szCs w:val="24"/>
        </w:rPr>
        <w:t xml:space="preserve">pôster </w:t>
      </w:r>
      <w:r w:rsidRPr="00CE5E3B">
        <w:rPr>
          <w:rFonts w:ascii="Arial" w:hAnsi="Arial" w:cs="Arial"/>
          <w:sz w:val="24"/>
          <w:szCs w:val="24"/>
        </w:rPr>
        <w:t>Oral</w:t>
      </w:r>
    </w:p>
    <w:p w14:paraId="47098578" w14:textId="77777777" w:rsidR="00CE5E3B" w:rsidRDefault="00CE5E3B" w:rsidP="00CE5E3B">
      <w:pPr>
        <w:jc w:val="center"/>
        <w:rPr>
          <w:rFonts w:ascii="Arial" w:hAnsi="Arial" w:cs="Arial"/>
          <w:sz w:val="24"/>
          <w:szCs w:val="24"/>
        </w:rPr>
      </w:pPr>
    </w:p>
    <w:p w14:paraId="24320E90" w14:textId="5266A660" w:rsidR="00CE5E3B" w:rsidRDefault="00CE5E3B" w:rsidP="00CE5E3B">
      <w:pPr>
        <w:jc w:val="center"/>
        <w:rPr>
          <w:rFonts w:ascii="Arial" w:hAnsi="Arial" w:cs="Arial"/>
          <w:sz w:val="24"/>
          <w:szCs w:val="24"/>
        </w:rPr>
      </w:pPr>
      <w:r w:rsidRPr="00CE5E3B">
        <w:rPr>
          <w:rFonts w:ascii="Arial" w:hAnsi="Arial" w:cs="Arial"/>
          <w:sz w:val="24"/>
          <w:szCs w:val="24"/>
        </w:rPr>
        <w:t>Josiani da Silva Pospichil</w:t>
      </w:r>
      <w:r>
        <w:rPr>
          <w:rStyle w:val="Refdenotaderodap"/>
          <w:rFonts w:ascii="Arial" w:hAnsi="Arial" w:cs="Arial"/>
          <w:sz w:val="24"/>
          <w:szCs w:val="24"/>
        </w:rPr>
        <w:footnoteReference w:id="1"/>
      </w:r>
      <w:r w:rsidRPr="00CE5E3B">
        <w:rPr>
          <w:rFonts w:ascii="Arial" w:hAnsi="Arial" w:cs="Arial"/>
          <w:sz w:val="24"/>
          <w:szCs w:val="24"/>
        </w:rPr>
        <w:t xml:space="preserve"> - Luciane Maria Wagner Raupp</w:t>
      </w:r>
      <w:r>
        <w:rPr>
          <w:rStyle w:val="Refdenotaderodap"/>
          <w:rFonts w:ascii="Arial" w:hAnsi="Arial" w:cs="Arial"/>
          <w:sz w:val="24"/>
          <w:szCs w:val="24"/>
        </w:rPr>
        <w:footnoteReference w:id="2"/>
      </w:r>
    </w:p>
    <w:p w14:paraId="09D390DB" w14:textId="77777777" w:rsidR="00CE5E3B" w:rsidRPr="00CE5E3B" w:rsidRDefault="00CE5E3B" w:rsidP="00CE5E3B">
      <w:pPr>
        <w:rPr>
          <w:rFonts w:ascii="Arial" w:hAnsi="Arial" w:cs="Arial"/>
          <w:sz w:val="24"/>
          <w:szCs w:val="24"/>
        </w:rPr>
      </w:pPr>
    </w:p>
    <w:p w14:paraId="2F655E77" w14:textId="77777777" w:rsidR="00CE5E3B" w:rsidRPr="00CE5E3B" w:rsidRDefault="00CE5E3B" w:rsidP="00CE5E3B">
      <w:pPr>
        <w:jc w:val="both"/>
        <w:rPr>
          <w:rFonts w:ascii="Arial" w:hAnsi="Arial" w:cs="Arial"/>
          <w:sz w:val="24"/>
          <w:szCs w:val="24"/>
        </w:rPr>
      </w:pPr>
      <w:r w:rsidRPr="00CE5E3B">
        <w:rPr>
          <w:rFonts w:ascii="Arial" w:hAnsi="Arial" w:cs="Arial"/>
          <w:sz w:val="24"/>
          <w:szCs w:val="24"/>
        </w:rPr>
        <w:t>A partir do estudo da obra de Clarice Lispector e a abordagem da personagem feminina na obra Uma aprendizagem ou o livro dos prazeres, surgiu a necessidade, no âmbito dos estudos na área de Literatura e sociologia, de estabelecer a influência da indústria cultural na dissolução e massificação do “eu” que resultam na perda de identidade da personagem. O método utilizado é o de pesquisa bibliográfica, de caráter qualitativo. A análise feita consiste na comprovação de que a personagem principal da obra, Lóri, busca pelo “eu” ao longo de toda a sua trajetória até que finalmente o encontra e que essa busca é uma grande aprendizagem. Os resultados revelam que na obra Uma aprendizagem ou o livro dos prazeres, de Clarice Lispector, a personagem Lóri vive em busca de autoconhecimento. Toda a sua trajetória é uma busca pelo “eu” que ocorre por meio da aprendizagem que Loreley faz ao longo da narrativa. Em uma época de inconstância e instabilidade em que a sociedade está passando por um período de mudanças, a personagem criada por Clarice tenta encontrar seu lugar no mundo. Zygmunt Bauman, em sua obra Modernidade Líquida, explica que, nessa nova sociedade que surge, as relações são instáveis. A indústria cultural vai determinar o que vestir, que filmes assistir, o que comer, quais livros ler. O ser humano passa a imitar estereótipos e se esquece de quem ele é como indivíduo, pois se preocupa em aparentar ser aquilo que a mídia quer que ele seja. Loreley precisa descobrir quem realmente é, só dessa forma ela conseguirá se envolver emocionalmente com alguém. Ela terá que gostar de si antes de gostar de outra pessoa. A personagem tem medo de mostrar-se, de assumir quem é. Para ela, é mais fácil esconder-se atrás de suas inseguranças do que enfrentá-las. O aprendizado consiste em encontrar o seu “eu”, aceitar suas imperfeições e conviver com elas.</w:t>
      </w:r>
    </w:p>
    <w:p w14:paraId="222B0A07" w14:textId="77777777" w:rsidR="00CE5E3B" w:rsidRDefault="00CE5E3B" w:rsidP="00CE5E3B">
      <w:pPr>
        <w:rPr>
          <w:rFonts w:ascii="Arial" w:hAnsi="Arial" w:cs="Arial"/>
          <w:sz w:val="24"/>
          <w:szCs w:val="24"/>
        </w:rPr>
      </w:pPr>
    </w:p>
    <w:p w14:paraId="5EE5BEE4" w14:textId="483B3347" w:rsidR="00CE5E3B" w:rsidRPr="00CE5E3B" w:rsidRDefault="00CE5E3B" w:rsidP="00CE5E3B">
      <w:pPr>
        <w:jc w:val="both"/>
        <w:rPr>
          <w:rFonts w:ascii="Arial" w:hAnsi="Arial" w:cs="Arial"/>
          <w:sz w:val="24"/>
          <w:szCs w:val="24"/>
        </w:rPr>
      </w:pPr>
      <w:r w:rsidRPr="00475513">
        <w:rPr>
          <w:rFonts w:ascii="Arial" w:hAnsi="Arial" w:cs="Arial"/>
          <w:b/>
          <w:bCs/>
          <w:sz w:val="24"/>
          <w:szCs w:val="24"/>
        </w:rPr>
        <w:t>Palavras-chave:</w:t>
      </w:r>
      <w:r w:rsidRPr="00CE5E3B">
        <w:rPr>
          <w:rFonts w:ascii="Arial" w:hAnsi="Arial" w:cs="Arial"/>
          <w:sz w:val="24"/>
          <w:szCs w:val="24"/>
        </w:rPr>
        <w:t xml:space="preserve"> Uma aprendizagem ou o livro dos prazeres. Dissolução e massificação do eu. Modernidade Líquida. Indústria cultural.</w:t>
      </w:r>
    </w:p>
    <w:p w14:paraId="2ED90B7E" w14:textId="77777777" w:rsidR="00CE5E3B" w:rsidRPr="00CE5E3B" w:rsidRDefault="00CE5E3B" w:rsidP="00CE5E3B">
      <w:pPr>
        <w:rPr>
          <w:rFonts w:ascii="Arial" w:hAnsi="Arial" w:cs="Arial"/>
          <w:sz w:val="24"/>
          <w:szCs w:val="24"/>
        </w:rPr>
      </w:pPr>
    </w:p>
    <w:p w14:paraId="579AB25F" w14:textId="7A8B390F" w:rsidR="00CE5E3B" w:rsidRPr="00475513" w:rsidRDefault="00CE5E3B" w:rsidP="00CE5E3B">
      <w:pPr>
        <w:rPr>
          <w:rFonts w:ascii="Arial" w:hAnsi="Arial" w:cs="Arial"/>
          <w:b/>
          <w:bCs/>
          <w:sz w:val="24"/>
          <w:szCs w:val="24"/>
        </w:rPr>
      </w:pPr>
      <w:r w:rsidRPr="00475513">
        <w:rPr>
          <w:rFonts w:ascii="Arial" w:hAnsi="Arial" w:cs="Arial"/>
          <w:b/>
          <w:bCs/>
          <w:sz w:val="24"/>
          <w:szCs w:val="24"/>
        </w:rPr>
        <w:t>REFERÊNCIAS</w:t>
      </w:r>
    </w:p>
    <w:p w14:paraId="4A18F9AC" w14:textId="77777777" w:rsidR="00475513" w:rsidRPr="00CE5E3B" w:rsidRDefault="00475513" w:rsidP="00CE5E3B">
      <w:pPr>
        <w:rPr>
          <w:rFonts w:ascii="Arial" w:hAnsi="Arial" w:cs="Arial"/>
          <w:sz w:val="24"/>
          <w:szCs w:val="24"/>
        </w:rPr>
      </w:pPr>
    </w:p>
    <w:p w14:paraId="64B9B8EE" w14:textId="3B2F13D3" w:rsidR="00CE5E3B" w:rsidRDefault="00CE5E3B" w:rsidP="00CE5E3B">
      <w:pPr>
        <w:rPr>
          <w:rFonts w:ascii="Arial" w:hAnsi="Arial" w:cs="Arial"/>
          <w:sz w:val="24"/>
          <w:szCs w:val="24"/>
        </w:rPr>
      </w:pPr>
      <w:r w:rsidRPr="00CE5E3B">
        <w:rPr>
          <w:rFonts w:ascii="Arial" w:hAnsi="Arial" w:cs="Arial"/>
          <w:sz w:val="24"/>
          <w:szCs w:val="24"/>
        </w:rPr>
        <w:t xml:space="preserve">BAUMAN, Zygmunt. </w:t>
      </w:r>
      <w:r w:rsidRPr="00475513">
        <w:rPr>
          <w:rFonts w:ascii="Arial" w:hAnsi="Arial" w:cs="Arial"/>
          <w:b/>
          <w:bCs/>
          <w:sz w:val="24"/>
          <w:szCs w:val="24"/>
        </w:rPr>
        <w:t xml:space="preserve">Modernidade líquida. </w:t>
      </w:r>
      <w:r w:rsidRPr="00CE5E3B">
        <w:rPr>
          <w:rFonts w:ascii="Arial" w:hAnsi="Arial" w:cs="Arial"/>
          <w:sz w:val="24"/>
          <w:szCs w:val="24"/>
        </w:rPr>
        <w:t>Rio de janeiro: Jorge Zahar, 2001.</w:t>
      </w:r>
    </w:p>
    <w:p w14:paraId="1818656A" w14:textId="77777777" w:rsidR="00475513" w:rsidRPr="00CE5E3B" w:rsidRDefault="00475513" w:rsidP="00CE5E3B">
      <w:pPr>
        <w:rPr>
          <w:rFonts w:ascii="Arial" w:hAnsi="Arial" w:cs="Arial"/>
          <w:sz w:val="24"/>
          <w:szCs w:val="24"/>
        </w:rPr>
      </w:pPr>
    </w:p>
    <w:p w14:paraId="7F78DB66" w14:textId="7AF74C3A" w:rsidR="00CE5E3B" w:rsidRDefault="00CE5E3B" w:rsidP="00CE5E3B">
      <w:pPr>
        <w:rPr>
          <w:rFonts w:ascii="Arial" w:hAnsi="Arial" w:cs="Arial"/>
          <w:sz w:val="24"/>
          <w:szCs w:val="24"/>
        </w:rPr>
      </w:pPr>
      <w:r w:rsidRPr="00CE5E3B">
        <w:rPr>
          <w:rFonts w:ascii="Arial" w:hAnsi="Arial" w:cs="Arial"/>
          <w:sz w:val="24"/>
          <w:szCs w:val="24"/>
        </w:rPr>
        <w:t xml:space="preserve">DUARTE, Fábio. </w:t>
      </w:r>
      <w:r w:rsidRPr="00475513">
        <w:rPr>
          <w:rFonts w:ascii="Arial" w:hAnsi="Arial" w:cs="Arial"/>
          <w:b/>
          <w:bCs/>
          <w:sz w:val="24"/>
          <w:szCs w:val="24"/>
        </w:rPr>
        <w:t>Global e local no mundo contemporâneo.</w:t>
      </w:r>
      <w:r w:rsidRPr="00CE5E3B">
        <w:rPr>
          <w:rFonts w:ascii="Arial" w:hAnsi="Arial" w:cs="Arial"/>
          <w:sz w:val="24"/>
          <w:szCs w:val="24"/>
        </w:rPr>
        <w:t xml:space="preserve"> São Paulo: Moderna, 1998.</w:t>
      </w:r>
    </w:p>
    <w:p w14:paraId="7C343A2A" w14:textId="77777777" w:rsidR="00475513" w:rsidRPr="00CE5E3B" w:rsidRDefault="00475513" w:rsidP="00CE5E3B">
      <w:pPr>
        <w:rPr>
          <w:rFonts w:ascii="Arial" w:hAnsi="Arial" w:cs="Arial"/>
          <w:sz w:val="24"/>
          <w:szCs w:val="24"/>
        </w:rPr>
      </w:pPr>
    </w:p>
    <w:p w14:paraId="094FB886" w14:textId="7AA84914" w:rsidR="00CE5E3B" w:rsidRDefault="00CE5E3B" w:rsidP="00CE5E3B">
      <w:pPr>
        <w:rPr>
          <w:rFonts w:ascii="Arial" w:hAnsi="Arial" w:cs="Arial"/>
          <w:sz w:val="24"/>
          <w:szCs w:val="24"/>
        </w:rPr>
      </w:pPr>
      <w:r w:rsidRPr="00CE5E3B">
        <w:rPr>
          <w:rFonts w:ascii="Arial" w:hAnsi="Arial" w:cs="Arial"/>
          <w:sz w:val="24"/>
          <w:szCs w:val="24"/>
        </w:rPr>
        <w:t xml:space="preserve">LISPECTOR, Clarice. </w:t>
      </w:r>
      <w:r w:rsidRPr="00475513">
        <w:rPr>
          <w:rFonts w:ascii="Arial" w:hAnsi="Arial" w:cs="Arial"/>
          <w:b/>
          <w:bCs/>
          <w:sz w:val="24"/>
          <w:szCs w:val="24"/>
        </w:rPr>
        <w:t>Uma aprendizagem ou o livro dos prazeres.</w:t>
      </w:r>
      <w:r w:rsidRPr="00CE5E3B">
        <w:rPr>
          <w:rFonts w:ascii="Arial" w:hAnsi="Arial" w:cs="Arial"/>
          <w:sz w:val="24"/>
          <w:szCs w:val="24"/>
        </w:rPr>
        <w:t xml:space="preserve"> Rio de Janeiro: Rocco, 1998.</w:t>
      </w:r>
    </w:p>
    <w:p w14:paraId="25086CCB" w14:textId="77777777" w:rsidR="00475513" w:rsidRDefault="00475513" w:rsidP="00CE5E3B">
      <w:pPr>
        <w:rPr>
          <w:rFonts w:ascii="Arial" w:hAnsi="Arial" w:cs="Arial"/>
          <w:sz w:val="24"/>
          <w:szCs w:val="24"/>
        </w:rPr>
      </w:pPr>
    </w:p>
    <w:p w14:paraId="35A4F78E" w14:textId="697B5301" w:rsidR="00323DFF" w:rsidRDefault="00CE5E3B" w:rsidP="00CE5E3B">
      <w:pPr>
        <w:rPr>
          <w:rFonts w:ascii="Arial" w:hAnsi="Arial" w:cs="Arial"/>
          <w:sz w:val="24"/>
          <w:szCs w:val="24"/>
        </w:rPr>
      </w:pPr>
      <w:r w:rsidRPr="00CE5E3B">
        <w:rPr>
          <w:rFonts w:ascii="Arial" w:hAnsi="Arial" w:cs="Arial"/>
          <w:sz w:val="24"/>
          <w:szCs w:val="24"/>
        </w:rPr>
        <w:t xml:space="preserve">ROSSONI, Igor. </w:t>
      </w:r>
      <w:r w:rsidRPr="00475513">
        <w:rPr>
          <w:rFonts w:ascii="Arial" w:hAnsi="Arial" w:cs="Arial"/>
          <w:b/>
          <w:bCs/>
          <w:sz w:val="24"/>
          <w:szCs w:val="24"/>
        </w:rPr>
        <w:t>Zen e a poética auto-reflexiva de Clarice Lispector:</w:t>
      </w:r>
      <w:r w:rsidRPr="00CE5E3B">
        <w:rPr>
          <w:rFonts w:ascii="Arial" w:hAnsi="Arial" w:cs="Arial"/>
          <w:sz w:val="24"/>
          <w:szCs w:val="24"/>
        </w:rPr>
        <w:t xml:space="preserve"> uma literatura de vida e como vida. São Paulo: Unesp, 2002.</w:t>
      </w:r>
    </w:p>
    <w:p w14:paraId="3B2C37FD" w14:textId="77777777" w:rsidR="004B1E1A" w:rsidRPr="00CE5E3B" w:rsidRDefault="004B1E1A" w:rsidP="00CE5E3B">
      <w:pPr>
        <w:rPr>
          <w:rFonts w:ascii="Arial" w:hAnsi="Arial" w:cs="Arial"/>
          <w:sz w:val="24"/>
          <w:szCs w:val="24"/>
        </w:rPr>
      </w:pPr>
    </w:p>
    <w:sectPr w:rsidR="004B1E1A" w:rsidRPr="00CE5E3B" w:rsidSect="00475513">
      <w:headerReference w:type="default" r:id="rId8"/>
      <w:pgSz w:w="11910" w:h="16840"/>
      <w:pgMar w:top="1701" w:right="1134" w:bottom="1134" w:left="1134" w:header="1134"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A06F" w14:textId="77777777" w:rsidR="00B619B1" w:rsidRDefault="004B1E1A">
      <w:r>
        <w:separator/>
      </w:r>
    </w:p>
  </w:endnote>
  <w:endnote w:type="continuationSeparator" w:id="0">
    <w:p w14:paraId="117056F5" w14:textId="77777777" w:rsidR="00B619B1" w:rsidRDefault="004B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3A5D" w14:textId="77777777" w:rsidR="00B619B1" w:rsidRDefault="004B1E1A">
      <w:r>
        <w:separator/>
      </w:r>
    </w:p>
  </w:footnote>
  <w:footnote w:type="continuationSeparator" w:id="0">
    <w:p w14:paraId="12298861" w14:textId="77777777" w:rsidR="00B619B1" w:rsidRDefault="004B1E1A">
      <w:r>
        <w:continuationSeparator/>
      </w:r>
    </w:p>
  </w:footnote>
  <w:footnote w:id="1">
    <w:p w14:paraId="23563C31" w14:textId="3A2ED45D" w:rsidR="00CE5E3B" w:rsidRPr="00CE5E3B" w:rsidRDefault="00CE5E3B" w:rsidP="00CE5E3B">
      <w:pPr>
        <w:rPr>
          <w:rFonts w:ascii="Arial" w:hAnsi="Arial" w:cs="Arial"/>
          <w:sz w:val="20"/>
          <w:szCs w:val="20"/>
        </w:rPr>
      </w:pPr>
      <w:r w:rsidRPr="00CE5E3B">
        <w:rPr>
          <w:rStyle w:val="Refdenotaderodap"/>
          <w:rFonts w:ascii="Arial" w:hAnsi="Arial" w:cs="Arial"/>
          <w:sz w:val="20"/>
          <w:szCs w:val="20"/>
        </w:rPr>
        <w:footnoteRef/>
      </w:r>
      <w:r w:rsidRPr="00CE5E3B">
        <w:rPr>
          <w:rFonts w:ascii="Arial" w:hAnsi="Arial" w:cs="Arial"/>
          <w:sz w:val="20"/>
          <w:szCs w:val="20"/>
        </w:rPr>
        <w:t xml:space="preserve"> Acadêmica das Faculdades Integradas de Taquara/RS. josy_formanda@yahoo.com.br</w:t>
      </w:r>
    </w:p>
  </w:footnote>
  <w:footnote w:id="2">
    <w:p w14:paraId="061D3BEE" w14:textId="0FF1614F" w:rsidR="00CE5E3B" w:rsidRPr="00CE5E3B" w:rsidRDefault="00CE5E3B" w:rsidP="00CE5E3B">
      <w:pPr>
        <w:pStyle w:val="Textodenotaderodap"/>
        <w:rPr>
          <w:rFonts w:asciiTheme="minorHAnsi" w:hAnsiTheme="minorHAnsi"/>
          <w:lang w:val="pt-BR"/>
        </w:rPr>
      </w:pPr>
      <w:r w:rsidRPr="00CE5E3B">
        <w:rPr>
          <w:rStyle w:val="Refdenotaderodap"/>
          <w:rFonts w:ascii="Arial" w:hAnsi="Arial" w:cs="Arial"/>
        </w:rPr>
        <w:footnoteRef/>
      </w:r>
      <w:r w:rsidRPr="00CE5E3B">
        <w:rPr>
          <w:rFonts w:ascii="Arial" w:hAnsi="Arial" w:cs="Arial"/>
        </w:rPr>
        <w:t xml:space="preserve"> Professora orientadora - Faculdades Integradas de Taquara/RS. lucianeraupp@gmail.com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BB9C" w14:textId="1304F217" w:rsidR="00323DFF" w:rsidRDefault="00BC4C1A">
    <w:pPr>
      <w:pStyle w:val="Corpodetexto"/>
      <w:spacing w:line="14" w:lineRule="auto"/>
      <w:rPr>
        <w:sz w:val="20"/>
      </w:rPr>
    </w:pPr>
    <w:r>
      <w:rPr>
        <w:noProof/>
      </w:rPr>
      <w:drawing>
        <wp:anchor distT="0" distB="0" distL="114300" distR="114300" simplePos="0" relativeHeight="251659264" behindDoc="1" locked="0" layoutInCell="1" allowOverlap="1" wp14:anchorId="3FC81D78" wp14:editId="51F9F3AE">
          <wp:simplePos x="0" y="0"/>
          <wp:positionH relativeFrom="margin">
            <wp:posOffset>0</wp:posOffset>
          </wp:positionH>
          <wp:positionV relativeFrom="paragraph">
            <wp:posOffset>-534035</wp:posOffset>
          </wp:positionV>
          <wp:extent cx="6115050" cy="877097"/>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6115050" cy="8770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696F"/>
    <w:multiLevelType w:val="hybridMultilevel"/>
    <w:tmpl w:val="0B52A5E4"/>
    <w:lvl w:ilvl="0" w:tplc="BAF86D3C">
      <w:start w:val="1"/>
      <w:numFmt w:val="decimal"/>
      <w:lvlText w:val="%1."/>
      <w:lvlJc w:val="left"/>
      <w:pPr>
        <w:ind w:left="424" w:hanging="360"/>
      </w:pPr>
      <w:rPr>
        <w:rFonts w:asciiTheme="minorHAnsi" w:hAnsiTheme="minorHAnsi" w:cstheme="minorBidi" w:hint="default"/>
      </w:rPr>
    </w:lvl>
    <w:lvl w:ilvl="1" w:tplc="04160019" w:tentative="1">
      <w:start w:val="1"/>
      <w:numFmt w:val="lowerLetter"/>
      <w:lvlText w:val="%2."/>
      <w:lvlJc w:val="left"/>
      <w:pPr>
        <w:ind w:left="1144" w:hanging="360"/>
      </w:pPr>
    </w:lvl>
    <w:lvl w:ilvl="2" w:tplc="0416001B" w:tentative="1">
      <w:start w:val="1"/>
      <w:numFmt w:val="lowerRoman"/>
      <w:lvlText w:val="%3."/>
      <w:lvlJc w:val="right"/>
      <w:pPr>
        <w:ind w:left="1864" w:hanging="180"/>
      </w:pPr>
    </w:lvl>
    <w:lvl w:ilvl="3" w:tplc="0416000F" w:tentative="1">
      <w:start w:val="1"/>
      <w:numFmt w:val="decimal"/>
      <w:lvlText w:val="%4."/>
      <w:lvlJc w:val="left"/>
      <w:pPr>
        <w:ind w:left="2584" w:hanging="360"/>
      </w:pPr>
    </w:lvl>
    <w:lvl w:ilvl="4" w:tplc="04160019" w:tentative="1">
      <w:start w:val="1"/>
      <w:numFmt w:val="lowerLetter"/>
      <w:lvlText w:val="%5."/>
      <w:lvlJc w:val="left"/>
      <w:pPr>
        <w:ind w:left="3304" w:hanging="360"/>
      </w:pPr>
    </w:lvl>
    <w:lvl w:ilvl="5" w:tplc="0416001B" w:tentative="1">
      <w:start w:val="1"/>
      <w:numFmt w:val="lowerRoman"/>
      <w:lvlText w:val="%6."/>
      <w:lvlJc w:val="right"/>
      <w:pPr>
        <w:ind w:left="4024" w:hanging="180"/>
      </w:pPr>
    </w:lvl>
    <w:lvl w:ilvl="6" w:tplc="0416000F" w:tentative="1">
      <w:start w:val="1"/>
      <w:numFmt w:val="decimal"/>
      <w:lvlText w:val="%7."/>
      <w:lvlJc w:val="left"/>
      <w:pPr>
        <w:ind w:left="4744" w:hanging="360"/>
      </w:pPr>
    </w:lvl>
    <w:lvl w:ilvl="7" w:tplc="04160019" w:tentative="1">
      <w:start w:val="1"/>
      <w:numFmt w:val="lowerLetter"/>
      <w:lvlText w:val="%8."/>
      <w:lvlJc w:val="left"/>
      <w:pPr>
        <w:ind w:left="5464" w:hanging="360"/>
      </w:pPr>
    </w:lvl>
    <w:lvl w:ilvl="8" w:tplc="0416001B" w:tentative="1">
      <w:start w:val="1"/>
      <w:numFmt w:val="lowerRoman"/>
      <w:lvlText w:val="%9."/>
      <w:lvlJc w:val="right"/>
      <w:pPr>
        <w:ind w:left="61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FF"/>
    <w:rsid w:val="00323DFF"/>
    <w:rsid w:val="00475513"/>
    <w:rsid w:val="004B1E1A"/>
    <w:rsid w:val="00B619B1"/>
    <w:rsid w:val="00BC4C1A"/>
    <w:rsid w:val="00CE5E3B"/>
    <w:rsid w:val="00F14A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9F71E"/>
  <w15:docId w15:val="{70148B19-0E07-4855-90CA-B9506A17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0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E5E3B"/>
    <w:pPr>
      <w:tabs>
        <w:tab w:val="center" w:pos="4252"/>
        <w:tab w:val="right" w:pos="8504"/>
      </w:tabs>
    </w:pPr>
  </w:style>
  <w:style w:type="character" w:customStyle="1" w:styleId="CabealhoChar">
    <w:name w:val="Cabeçalho Char"/>
    <w:basedOn w:val="Fontepargpadro"/>
    <w:link w:val="Cabealho"/>
    <w:uiPriority w:val="99"/>
    <w:rsid w:val="00CE5E3B"/>
    <w:rPr>
      <w:rFonts w:ascii="Arial MT" w:eastAsia="Arial MT" w:hAnsi="Arial MT" w:cs="Arial MT"/>
      <w:lang w:val="pt-PT"/>
    </w:rPr>
  </w:style>
  <w:style w:type="paragraph" w:styleId="Rodap">
    <w:name w:val="footer"/>
    <w:basedOn w:val="Normal"/>
    <w:link w:val="RodapChar"/>
    <w:uiPriority w:val="99"/>
    <w:unhideWhenUsed/>
    <w:rsid w:val="00CE5E3B"/>
    <w:pPr>
      <w:tabs>
        <w:tab w:val="center" w:pos="4252"/>
        <w:tab w:val="right" w:pos="8504"/>
      </w:tabs>
    </w:pPr>
  </w:style>
  <w:style w:type="character" w:customStyle="1" w:styleId="RodapChar">
    <w:name w:val="Rodapé Char"/>
    <w:basedOn w:val="Fontepargpadro"/>
    <w:link w:val="Rodap"/>
    <w:uiPriority w:val="99"/>
    <w:rsid w:val="00CE5E3B"/>
    <w:rPr>
      <w:rFonts w:ascii="Arial MT" w:eastAsia="Arial MT" w:hAnsi="Arial MT" w:cs="Arial MT"/>
      <w:lang w:val="pt-PT"/>
    </w:rPr>
  </w:style>
  <w:style w:type="paragraph" w:styleId="Textodenotaderodap">
    <w:name w:val="footnote text"/>
    <w:basedOn w:val="Normal"/>
    <w:link w:val="TextodenotaderodapChar"/>
    <w:uiPriority w:val="99"/>
    <w:semiHidden/>
    <w:unhideWhenUsed/>
    <w:rsid w:val="00CE5E3B"/>
    <w:rPr>
      <w:sz w:val="20"/>
      <w:szCs w:val="20"/>
    </w:rPr>
  </w:style>
  <w:style w:type="character" w:customStyle="1" w:styleId="TextodenotaderodapChar">
    <w:name w:val="Texto de nota de rodapé Char"/>
    <w:basedOn w:val="Fontepargpadro"/>
    <w:link w:val="Textodenotaderodap"/>
    <w:uiPriority w:val="99"/>
    <w:semiHidden/>
    <w:rsid w:val="00CE5E3B"/>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CE5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595B-1EDA-4B3B-9F87-CA1BE47E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Graduação - Letras</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Graduação - Letras</dc:title>
  <dc:creator>Berenice Gonçalves Hackmann</dc:creator>
  <dc:description/>
  <cp:lastModifiedBy>daianasantos</cp:lastModifiedBy>
  <cp:revision>3</cp:revision>
  <cp:lastPrinted>2024-07-03T19:54:00Z</cp:lastPrinted>
  <dcterms:created xsi:type="dcterms:W3CDTF">2024-07-04T18:06:00Z</dcterms:created>
  <dcterms:modified xsi:type="dcterms:W3CDTF">2025-07-08T18:48:00Z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Acrobat PDFMaker 10.1 para Word</vt:lpwstr>
  </property>
  <property fmtid="{D5CDD505-2E9C-101B-9397-08002B2CF9AE}" pid="4" name="LastSaved">
    <vt:filetime>2024-07-03T00:00:00Z</vt:filetime>
  </property>
  <property fmtid="{D5CDD505-2E9C-101B-9397-08002B2CF9AE}" pid="5" name="Producer">
    <vt:lpwstr>Adobe PDF Library 10.0</vt:lpwstr>
  </property>
  <property fmtid="{D5CDD505-2E9C-101B-9397-08002B2CF9AE}" pid="6" name="SourceModified">
    <vt:lpwstr>D:20140828195235</vt:lpwstr>
  </property>
</Properties>
</file>